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0"/>
      </w:pPr>
      <w:r>
        <w:rPr>
          <w:rFonts w:ascii="JetBrains Mono" w:cs="JetBrains Mono" w:eastAsia="JetBrains Mono" w:hAnsi="JetBrains Mono"/>
          <w:b/>
          <w:bCs/>
          <w:color w:val="5B47E0"/>
          <w:spacing w:val="40"/>
          <w:sz w:val="18"/>
          <w:szCs w:val="18"/>
        </w:rPr>
        <w:t xml:space="preserve">UX COMPANION</w:t>
      </w:r>
    </w:p>
    <w:p>
      <w:pPr>
        <w:spacing w:after="0" w:before="60"/>
      </w:pPr>
      <w:r>
        <w:rPr>
          <w:rFonts w:ascii="JetBrains Mono" w:cs="JetBrains Mono" w:eastAsia="JetBrains Mono" w:hAnsi="JetBrains Mono"/>
          <w:color w:val="808080"/>
          <w:sz w:val="16"/>
          <w:szCs w:val="16"/>
        </w:rPr>
        <w:t xml:space="preserve">Template Pack · 01</w:t>
      </w:r>
    </w:p>
    <w:p>
      <w:pPr>
        <w:spacing w:after="240" w:before="720"/>
      </w:pPr>
      <w:r>
        <w:rPr>
          <w:rFonts w:ascii="Inter" w:cs="Inter" w:eastAsia="Inter" w:hAnsi="Inter"/>
          <w:b/>
          <w:bCs/>
          <w:color w:val="1A1A1A"/>
          <w:sz w:val="56"/>
          <w:szCs w:val="56"/>
        </w:rPr>
        <w:t xml:space="preserve">The UX Case Study</w:t>
      </w:r>
    </w:p>
    <w:p>
      <w:pPr>
        <w:spacing w:after="0" w:before="0"/>
      </w:pPr>
      <w:r>
        <w:rPr>
          <w:rFonts w:ascii="Inter" w:cs="Inter" w:eastAsia="Inter" w:hAnsi="Inter"/>
          <w:b/>
          <w:bCs/>
          <w:color w:val="1A1A1A"/>
          <w:sz w:val="56"/>
          <w:szCs w:val="56"/>
        </w:rPr>
        <w:t xml:space="preserve">Template Pack</w:t>
      </w:r>
    </w:p>
    <w:p>
      <w:pPr>
        <w:spacing w:after="0" w:before="600" w:line="380"/>
      </w:pPr>
      <w:r>
        <w:rPr>
          <w:rFonts w:ascii="Inter" w:cs="Inter" w:eastAsia="Inter" w:hAnsi="Inter"/>
          <w:color w:val="595959"/>
          <w:sz w:val="26"/>
          <w:szCs w:val="26"/>
        </w:rPr>
        <w:t xml:space="preserve">The structure hiring managers actually want to read. Nine blocks, a decision micro-template, NDA guidance, and the worked example showing the structure in full.</w:t>
      </w:r>
    </w:p>
    <w:p>
      <w:pPr>
        <w:spacing w:after="0" w:before="1600"/>
      </w:pPr>
      <w:r>
        <w:rPr>
          <w:rFonts w:ascii="Inter" w:cs="Inter" w:eastAsia="Inter" w:hAnsi="Inter"/>
          <w:b/>
          <w:bCs/>
          <w:color w:val="1A1A1A"/>
          <w:sz w:val="24"/>
          <w:szCs w:val="24"/>
        </w:rPr>
        <w:t xml:space="preserve">Jamie Pow</w:t>
      </w:r>
    </w:p>
    <w:p>
      <w:pPr>
        <w:spacing w:after="0" w:before="0"/>
      </w:pPr>
      <w:r>
        <w:rPr>
          <w:rFonts w:ascii="Inter" w:cs="Inter" w:eastAsia="Inter" w:hAnsi="Inter"/>
          <w:color w:val="595959"/>
          <w:sz w:val="20"/>
          <w:szCs w:val="20"/>
        </w:rPr>
        <w:t xml:space="preserve">Associate Director, Experience Design at JD.com</w:t>
      </w:r>
    </w:p>
    <w:p>
      <w:pPr>
        <w:spacing w:after="0" w:before="0"/>
      </w:pPr>
      <w:r>
        <w:rPr>
          <w:rFonts w:ascii="Inter" w:cs="Inter" w:eastAsia="Inter" w:hAnsi="Inter"/>
          <w:color w:val="595959"/>
          <w:sz w:val="20"/>
          <w:szCs w:val="20"/>
        </w:rPr>
        <w:t xml:space="preserve">Previously Head of UX, Selfridges &amp; Co</w:t>
      </w:r>
    </w:p>
    <w:p>
      <w:pPr>
        <w:spacing w:after="0" w:before="60"/>
      </w:pPr>
      <w:r>
        <w:rPr>
          <w:rFonts w:ascii="JetBrains Mono" w:cs="JetBrains Mono" w:eastAsia="JetBrains Mono" w:hAnsi="JetBrains Mono"/>
          <w:color w:val="5B47E0"/>
          <w:sz w:val="20"/>
          <w:szCs w:val="20"/>
        </w:rPr>
        <w:t xml:space="preserve">uxcompanion.co.uk</w:t>
      </w:r>
    </w:p>
    <w:p>
      <w:r>
        <w:br w:type="page"/>
      </w:r>
    </w:p>
    <w:p>
      <w:pPr>
        <w:spacing w:after="80" w:before="0"/>
      </w:pPr>
      <w:r>
        <w:rPr>
          <w:rFonts w:ascii="JetBrains Mono" w:cs="JetBrains Mono" w:eastAsia="JetBrains Mono" w:hAnsi="JetBrains Mono"/>
          <w:b/>
          <w:bCs/>
          <w:color w:val="5B47E0"/>
          <w:spacing w:val="30"/>
          <w:sz w:val="18"/>
          <w:szCs w:val="18"/>
        </w:rPr>
        <w:t xml:space="preserve">01</w:t>
      </w:r>
    </w:p>
    <w:p>
      <w:pPr>
        <w:pStyle w:val="Heading1"/>
        <w:spacing w:after="240" w:before="0"/>
      </w:pPr>
      <w:r>
        <w:rPr>
          <w:rFonts w:ascii="Inter" w:cs="Inter" w:eastAsia="Inter" w:hAnsi="Inter"/>
          <w:b/>
          <w:bCs/>
          <w:color w:val="1A1A1A"/>
          <w:sz w:val="40"/>
          <w:szCs w:val="40"/>
        </w:rPr>
        <w:t xml:space="preserve">What this pack is</w:t>
      </w:r>
    </w:p>
    <w:p>
      <w:pPr>
        <w:spacing w:after="320" w:before="80" w:line="360"/>
      </w:pPr>
      <w:r>
        <w:rPr>
          <w:rFonts w:ascii="Inter" w:cs="Inter" w:eastAsia="Inter" w:hAnsi="Inter"/>
          <w:color w:val="595959"/>
          <w:sz w:val="24"/>
          <w:szCs w:val="24"/>
        </w:rPr>
        <w:t xml:space="preserve">Most UX portfolios fail not because the work is bad but because the case studies don't show the work clearly. Over-focused on UI. Under-written on thinking. Silent on commercial outcomes. This pack fixes that, directly.</w:t>
      </w:r>
    </w:p>
    <w:p>
      <w:pPr>
        <w:spacing w:after="200" w:before="0" w:line="320"/>
        <w:jc w:val="left"/>
      </w:pPr>
      <w:r>
        <w:rPr>
          <w:rFonts w:ascii="Inter" w:cs="Inter" w:eastAsia="Inter" w:hAnsi="Inter"/>
          <w:color w:val="1A1A1A"/>
          <w:sz w:val="22"/>
          <w:szCs w:val="22"/>
        </w:rPr>
        <w:t xml:space="preserve">It contains five working artefacts:</w:t>
      </w:r>
    </w:p>
    <w:p>
      <w:pPr>
        <w:pStyle w:val="ListParagraph"/>
        <w:numPr>
          <w:ilvl w:val="0"/>
          <w:numId w:val="2"/>
        </w:numPr>
        <w:spacing w:after="80" w:before="0" w:line="320"/>
      </w:pPr>
      <w:r>
        <w:rPr>
          <w:rFonts w:ascii="Inter" w:cs="Inter" w:eastAsia="Inter" w:hAnsi="Inter"/>
          <w:b/>
          <w:bCs/>
          <w:color w:val="1A1A1A"/>
          <w:sz w:val="22"/>
          <w:szCs w:val="22"/>
        </w:rPr>
        <w:t xml:space="preserve">01.</w:t>
      </w:r>
      <w:r>
        <w:rPr>
          <w:rFonts w:ascii="Inter" w:cs="Inter" w:eastAsia="Inter" w:hAnsi="Inter"/>
          <w:color w:val="595959"/>
          <w:sz w:val="22"/>
          <w:szCs w:val="22"/>
        </w:rPr>
        <w:t xml:space="preserve"> The nine-block case study template</w:t>
      </w:r>
    </w:p>
    <w:p>
      <w:pPr>
        <w:pStyle w:val="ListParagraph"/>
        <w:numPr>
          <w:ilvl w:val="0"/>
          <w:numId w:val="2"/>
        </w:numPr>
        <w:spacing w:after="80" w:before="0" w:line="320"/>
      </w:pPr>
      <w:r>
        <w:rPr>
          <w:rFonts w:ascii="Inter" w:cs="Inter" w:eastAsia="Inter" w:hAnsi="Inter"/>
          <w:b/>
          <w:bCs/>
          <w:color w:val="1A1A1A"/>
          <w:sz w:val="22"/>
          <w:szCs w:val="22"/>
        </w:rPr>
        <w:t xml:space="preserve">02.</w:t>
      </w:r>
      <w:r>
        <w:rPr>
          <w:rFonts w:ascii="Inter" w:cs="Inter" w:eastAsia="Inter" w:hAnsi="Inter"/>
          <w:color w:val="595959"/>
          <w:sz w:val="22"/>
          <w:szCs w:val="22"/>
        </w:rPr>
        <w:t xml:space="preserve"> The decision micro-template (used inside each case study)</w:t>
      </w:r>
    </w:p>
    <w:p>
      <w:pPr>
        <w:pStyle w:val="ListParagraph"/>
        <w:numPr>
          <w:ilvl w:val="0"/>
          <w:numId w:val="2"/>
        </w:numPr>
        <w:spacing w:after="80" w:before="0" w:line="320"/>
      </w:pPr>
      <w:r>
        <w:rPr>
          <w:rFonts w:ascii="Inter" w:cs="Inter" w:eastAsia="Inter" w:hAnsi="Inter"/>
          <w:b/>
          <w:bCs/>
          <w:color w:val="1A1A1A"/>
          <w:sz w:val="22"/>
          <w:szCs w:val="22"/>
        </w:rPr>
        <w:t xml:space="preserve">03.</w:t>
      </w:r>
      <w:r>
        <w:rPr>
          <w:rFonts w:ascii="Inter" w:cs="Inter" w:eastAsia="Inter" w:hAnsi="Inter"/>
          <w:color w:val="595959"/>
          <w:sz w:val="22"/>
          <w:szCs w:val="22"/>
        </w:rPr>
        <w:t xml:space="preserve"> A worked example showing the template applied end-to-end</w:t>
      </w:r>
    </w:p>
    <w:p>
      <w:pPr>
        <w:pStyle w:val="ListParagraph"/>
        <w:numPr>
          <w:ilvl w:val="0"/>
          <w:numId w:val="2"/>
        </w:numPr>
        <w:spacing w:after="80" w:before="0" w:line="320"/>
      </w:pPr>
      <w:r>
        <w:rPr>
          <w:rFonts w:ascii="Inter" w:cs="Inter" w:eastAsia="Inter" w:hAnsi="Inter"/>
          <w:b/>
          <w:bCs/>
          <w:color w:val="1A1A1A"/>
          <w:sz w:val="22"/>
          <w:szCs w:val="22"/>
        </w:rPr>
        <w:t xml:space="preserve">04.</w:t>
      </w:r>
      <w:r>
        <w:rPr>
          <w:rFonts w:ascii="Inter" w:cs="Inter" w:eastAsia="Inter" w:hAnsi="Inter"/>
          <w:color w:val="595959"/>
          <w:sz w:val="22"/>
          <w:szCs w:val="22"/>
        </w:rPr>
        <w:t xml:space="preserve"> NDA and confidential work guidance</w:t>
      </w:r>
    </w:p>
    <w:p>
      <w:pPr>
        <w:pStyle w:val="ListParagraph"/>
        <w:numPr>
          <w:ilvl w:val="0"/>
          <w:numId w:val="2"/>
        </w:numPr>
        <w:spacing w:after="80" w:before="0" w:line="320"/>
      </w:pPr>
      <w:r>
        <w:rPr>
          <w:rFonts w:ascii="Inter" w:cs="Inter" w:eastAsia="Inter" w:hAnsi="Inter"/>
          <w:b/>
          <w:bCs/>
          <w:color w:val="1A1A1A"/>
          <w:sz w:val="22"/>
          <w:szCs w:val="22"/>
        </w:rPr>
        <w:t xml:space="preserve">05.</w:t>
      </w:r>
      <w:r>
        <w:rPr>
          <w:rFonts w:ascii="Inter" w:cs="Inter" w:eastAsia="Inter" w:hAnsi="Inter"/>
          <w:color w:val="595959"/>
          <w:sz w:val="22"/>
          <w:szCs w:val="22"/>
        </w:rPr>
        <w:t xml:space="preserve"> A pre-publish self-review checklist</w:t>
      </w:r>
    </w:p>
    <w:p>
      <w:pPr>
        <w:pBdr>
          <w:bottom w:val="single" w:color="EDEDEF" w:sz="4" w:space="1"/>
        </w:pBdr>
        <w:spacing w:after="240" w:before="240"/>
      </w:pPr>
      <w:r>
        <w:t xml:space="preserve"/>
      </w:r>
    </w:p>
    <w:p>
      <w:pPr>
        <w:spacing w:after="80" w:before="0"/>
      </w:pPr>
      <w:r>
        <w:rPr>
          <w:rFonts w:ascii="JetBrains Mono" w:cs="JetBrains Mono" w:eastAsia="JetBrains Mono" w:hAnsi="JetBrains Mono"/>
          <w:b/>
          <w:bCs/>
          <w:color w:val="5B47E0"/>
          <w:spacing w:val="30"/>
          <w:sz w:val="18"/>
          <w:szCs w:val="18"/>
        </w:rPr>
        <w:t xml:space="preserve">PRINCIPLES</w:t>
      </w:r>
    </w:p>
    <w:p>
      <w:pPr>
        <w:pStyle w:val="Heading3"/>
        <w:spacing w:after="120" w:before="320"/>
      </w:pPr>
      <w:r>
        <w:rPr>
          <w:rFonts w:ascii="Inter" w:cs="Inter" w:eastAsia="Inter" w:hAnsi="Inter"/>
          <w:b/>
          <w:bCs/>
          <w:color w:val="1A1A1A"/>
          <w:sz w:val="24"/>
          <w:szCs w:val="24"/>
        </w:rPr>
        <w:t xml:space="preserve">Three rules that hold across the pack</w:t>
      </w:r>
    </w:p>
    <w:p>
      <w:pPr>
        <w:pStyle w:val="ListParagraph"/>
        <w:numPr>
          <w:ilvl w:val="0"/>
          <w:numId w:val="3"/>
        </w:numPr>
        <w:spacing w:after="80" w:before="0" w:line="320"/>
      </w:pPr>
      <w:r>
        <w:rPr>
          <w:rFonts w:ascii="Inter" w:cs="Inter" w:eastAsia="Inter" w:hAnsi="Inter"/>
          <w:b/>
          <w:bCs/>
          <w:color w:val="1A1A1A"/>
          <w:sz w:val="22"/>
          <w:szCs w:val="22"/>
        </w:rPr>
        <w:t xml:space="preserve">01. Evidence over decoration.</w:t>
      </w:r>
      <w:r>
        <w:rPr>
          <w:rFonts w:ascii="Inter" w:cs="Inter" w:eastAsia="Inter" w:hAnsi="Inter"/>
          <w:color w:val="595959"/>
          <w:sz w:val="22"/>
          <w:szCs w:val="22"/>
        </w:rPr>
        <w:t xml:space="preserve"> A case study is an evidence document. Its job is to give a hiring manager enough material to decide whether to invite you to interview. Not to impress.</w:t>
      </w:r>
    </w:p>
    <w:p>
      <w:pPr>
        <w:pStyle w:val="ListParagraph"/>
        <w:numPr>
          <w:ilvl w:val="0"/>
          <w:numId w:val="3"/>
        </w:numPr>
        <w:spacing w:after="80" w:before="0" w:line="320"/>
      </w:pPr>
      <w:r>
        <w:rPr>
          <w:rFonts w:ascii="Inter" w:cs="Inter" w:eastAsia="Inter" w:hAnsi="Inter"/>
          <w:b/>
          <w:bCs/>
          <w:color w:val="1A1A1A"/>
          <w:sz w:val="22"/>
          <w:szCs w:val="22"/>
        </w:rPr>
        <w:t xml:space="preserve">02. Thinking over screens.</w:t>
      </w:r>
      <w:r>
        <w:rPr>
          <w:rFonts w:ascii="Inter" w:cs="Inter" w:eastAsia="Inter" w:hAnsi="Inter"/>
          <w:color w:val="595959"/>
          <w:sz w:val="22"/>
          <w:szCs w:val="22"/>
        </w:rPr>
        <w:t xml:space="preserve"> Hiring managers buy thinking. They take craft as table stakes. Foreground the thinking; use the screens as evidence.</w:t>
      </w:r>
    </w:p>
    <w:p>
      <w:pPr>
        <w:pStyle w:val="ListParagraph"/>
        <w:numPr>
          <w:ilvl w:val="0"/>
          <w:numId w:val="3"/>
        </w:numPr>
        <w:spacing w:after="80" w:before="0" w:line="320"/>
      </w:pPr>
      <w:r>
        <w:rPr>
          <w:rFonts w:ascii="Inter" w:cs="Inter" w:eastAsia="Inter" w:hAnsi="Inter"/>
          <w:b/>
          <w:bCs/>
          <w:color w:val="1A1A1A"/>
          <w:sz w:val="22"/>
          <w:szCs w:val="22"/>
        </w:rPr>
        <w:t xml:space="preserve">03. Honest over impressive.</w:t>
      </w:r>
      <w:r>
        <w:rPr>
          <w:rFonts w:ascii="Inter" w:cs="Inter" w:eastAsia="Inter" w:hAnsi="Inter"/>
          <w:color w:val="595959"/>
          <w:sz w:val="22"/>
          <w:szCs w:val="22"/>
        </w:rPr>
        <w:t xml:space="preserve"> A small honest win beats an inflated big one. Reviewers smell inflation in seconds; honesty compounds credibility.</w:t>
      </w:r>
    </w:p>
    <w:p>
      <w:r>
        <w:br w:type="page"/>
      </w:r>
    </w:p>
    <w:p>
      <w:pPr>
        <w:spacing w:after="80" w:before="0"/>
      </w:pPr>
      <w:r>
        <w:rPr>
          <w:rFonts w:ascii="JetBrains Mono" w:cs="JetBrains Mono" w:eastAsia="JetBrains Mono" w:hAnsi="JetBrains Mono"/>
          <w:b/>
          <w:bCs/>
          <w:color w:val="5B47E0"/>
          <w:spacing w:val="30"/>
          <w:sz w:val="18"/>
          <w:szCs w:val="18"/>
        </w:rPr>
        <w:t xml:space="preserve">02 · THE CANONICAL TEMPLATE</w:t>
      </w:r>
    </w:p>
    <w:p>
      <w:pPr>
        <w:pStyle w:val="Heading1"/>
        <w:spacing w:after="240" w:before="0"/>
      </w:pPr>
      <w:r>
        <w:rPr>
          <w:rFonts w:ascii="Inter" w:cs="Inter" w:eastAsia="Inter" w:hAnsi="Inter"/>
          <w:b/>
          <w:bCs/>
          <w:color w:val="1A1A1A"/>
          <w:sz w:val="40"/>
          <w:szCs w:val="40"/>
        </w:rPr>
        <w:t xml:space="preserve">The nine-block case study</w:t>
      </w:r>
    </w:p>
    <w:p>
      <w:pPr>
        <w:spacing w:after="320" w:before="80" w:line="360"/>
      </w:pPr>
      <w:r>
        <w:rPr>
          <w:rFonts w:ascii="Inter" w:cs="Inter" w:eastAsia="Inter" w:hAnsi="Inter"/>
          <w:color w:val="595959"/>
          <w:sz w:val="24"/>
          <w:szCs w:val="24"/>
        </w:rPr>
        <w:t xml:space="preserve">One block per section. Every case study uses the same nine blocks. The depth of each block scales with the complexity of the project, not the writer's enthusiasm.</w:t>
      </w:r>
    </w:p>
    <w:p>
      <w:pPr>
        <w:pBdr>
          <w:left w:val="single" w:color="5B47E0" w:sz="12" w:space="12"/>
        </w:pBdr>
        <w:spacing w:after="320" w:before="320" w:line="360"/>
        <w:ind w:left="360"/>
      </w:pPr>
      <w:r>
        <w:rPr>
          <w:rFonts w:ascii="Inter" w:cs="Inter" w:eastAsia="Inter" w:hAnsi="Inter"/>
          <w:i w:val="false"/>
          <w:iCs w:val="false"/>
          <w:color w:val="1A1A1A"/>
          <w:sz w:val="26"/>
          <w:szCs w:val="26"/>
        </w:rPr>
        <w:t xml:space="preserve">Three real decisions written in this format will outperform twenty paragraphs of process narrative every time. Every single time.</w:t>
      </w:r>
    </w:p>
    <w:p>
      <w:pPr>
        <w:pStyle w:val="Heading2"/>
        <w:spacing w:after="200" w:before="480"/>
      </w:pPr>
      <w:r>
        <w:rPr>
          <w:rFonts w:ascii="Inter" w:cs="Inter" w:eastAsia="Inter" w:hAnsi="Inter"/>
          <w:b/>
          <w:bCs/>
          <w:color w:val="1A1A1A"/>
          <w:sz w:val="30"/>
          <w:szCs w:val="30"/>
        </w:rPr>
        <w:t xml:space="preserve">01 · Hero summary</w:t>
      </w:r>
    </w:p>
    <w:p>
      <w:pPr>
        <w:spacing w:after="120" w:before="0" w:line="320"/>
        <w:jc w:val="left"/>
      </w:pPr>
      <w:r>
        <w:rPr>
          <w:rFonts w:ascii="Inter" w:cs="Inter" w:eastAsia="Inter" w:hAnsi="Inter"/>
          <w:color w:val="1A1A1A"/>
          <w:sz w:val="22"/>
          <w:szCs w:val="22"/>
        </w:rPr>
        <w:t xml:space="preserve">One paragraph. Three to four sentences. Company, your role, the problem in one line, the outcome in one line. Plus one hero image — the strongest single screen, not a montage. The job of this block is to make the reader want to scroll. Nothing more.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PROJECT TITLE</w:t>
            </w:r>
          </w:p>
          <w:p>
            <w:pPr>
              <w:spacing w:after="0" w:before="0" w:line="320"/>
            </w:pPr>
            <w:r>
              <w:rPr>
                <w:rFonts w:ascii="Inter" w:cs="Inter" w:eastAsia="Inter" w:hAnsi="Inter"/>
                <w:i/>
                <w:iCs/>
                <w:color w:val="595959"/>
                <w:sz w:val="22"/>
                <w:szCs w:val="22"/>
              </w:rPr>
              <w:t xml:space="preserve">[The product / company / specific flow this case study covers]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HERO PARAGRAPH</w:t>
            </w:r>
          </w:p>
          <w:p>
            <w:pPr>
              <w:spacing w:after="0" w:before="0" w:line="320"/>
            </w:pPr>
            <w:r>
              <w:rPr>
                <w:rFonts w:ascii="Inter" w:cs="Inter" w:eastAsia="Inter" w:hAnsi="Inter"/>
                <w:i/>
                <w:iCs/>
                <w:color w:val="595959"/>
                <w:sz w:val="22"/>
                <w:szCs w:val="22"/>
              </w:rPr>
              <w:t xml:space="preserve">[3-4 sentences. Open with what the company was trying to do. Name the problem in one line. State the outcome in one line. Avoid setup or context that the reader doesn't need.]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HERO IMAGE CAPTION</w:t>
            </w:r>
          </w:p>
          <w:p>
            <w:pPr>
              <w:spacing w:after="0" w:before="0" w:line="320"/>
            </w:pPr>
            <w:r>
              <w:rPr>
                <w:rFonts w:ascii="Inter" w:cs="Inter" w:eastAsia="Inter" w:hAnsi="Inter"/>
                <w:i/>
                <w:iCs/>
                <w:color w:val="595959"/>
                <w:sz w:val="22"/>
                <w:szCs w:val="22"/>
              </w:rPr>
              <w:t xml:space="preserve">[One line, factual. Avoid commentary.]</w:t>
            </w:r>
          </w:p>
        </w:tc>
      </w:tr>
    </w:tbl>
    <w:p>
      <w:pPr>
        <w:pStyle w:val="Heading2"/>
        <w:spacing w:after="200" w:before="480"/>
      </w:pPr>
      <w:r>
        <w:rPr>
          <w:rFonts w:ascii="Inter" w:cs="Inter" w:eastAsia="Inter" w:hAnsi="Inter"/>
          <w:b/>
          <w:bCs/>
          <w:color w:val="1A1A1A"/>
          <w:sz w:val="30"/>
          <w:szCs w:val="30"/>
        </w:rPr>
        <w:t xml:space="preserve">02 · Context</w:t>
      </w:r>
    </w:p>
    <w:p>
      <w:pPr>
        <w:spacing w:after="120" w:before="0" w:line="320"/>
        <w:jc w:val="left"/>
      </w:pPr>
      <w:r>
        <w:rPr>
          <w:rFonts w:ascii="Inter" w:cs="Inter" w:eastAsia="Inter" w:hAnsi="Inter"/>
          <w:color w:val="1A1A1A"/>
          <w:sz w:val="22"/>
          <w:szCs w:val="22"/>
        </w:rPr>
        <w:t xml:space="preserve">Two short paragraphs about what the business was actually trying to do, and what was getting in the way. Name the tension at the centre of the project. Every interesting design problem has a tension; the case study should name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WHAT THE BUSINESS WAS TRYING TO DO</w:t>
            </w:r>
          </w:p>
          <w:p>
            <w:pPr>
              <w:spacing w:after="0" w:before="0" w:line="320"/>
            </w:pPr>
            <w:r>
              <w:rPr>
                <w:rFonts w:ascii="Inter" w:cs="Inter" w:eastAsia="Inter" w:hAnsi="Inter"/>
                <w:i/>
                <w:iCs/>
                <w:color w:val="595959"/>
                <w:sz w:val="22"/>
                <w:szCs w:val="22"/>
              </w:rPr>
              <w:t xml:space="preserve">[2-3 sentences. The commercial or product goal in language a non-designer would use.]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WHAT WAS GETTING IN THE WAY</w:t>
            </w:r>
          </w:p>
          <w:p>
            <w:pPr>
              <w:spacing w:after="0" w:before="0" w:line="320"/>
            </w:pPr>
            <w:r>
              <w:rPr>
                <w:rFonts w:ascii="Inter" w:cs="Inter" w:eastAsia="Inter" w:hAnsi="Inter"/>
                <w:i/>
                <w:iCs/>
                <w:color w:val="595959"/>
                <w:sz w:val="22"/>
                <w:szCs w:val="22"/>
              </w:rPr>
              <w:t xml:space="preserve">[2-3 sentences. The constraint, the blocker, or the tension that made this a real project rather than a feature request.]</w:t>
            </w:r>
          </w:p>
        </w:tc>
      </w:tr>
    </w:tbl>
    <w:p>
      <w:pPr>
        <w:pStyle w:val="Heading2"/>
        <w:spacing w:after="200" w:before="480"/>
      </w:pPr>
      <w:r>
        <w:rPr>
          <w:rFonts w:ascii="Inter" w:cs="Inter" w:eastAsia="Inter" w:hAnsi="Inter"/>
          <w:b/>
          <w:bCs/>
          <w:color w:val="1A1A1A"/>
          <w:sz w:val="30"/>
          <w:szCs w:val="30"/>
        </w:rPr>
        <w:t xml:space="preserve">03 · Your role</w:t>
      </w:r>
    </w:p>
    <w:p>
      <w:pPr>
        <w:spacing w:after="120" w:before="0" w:line="320"/>
        <w:jc w:val="left"/>
      </w:pPr>
      <w:r>
        <w:rPr>
          <w:rFonts w:ascii="Inter" w:cs="Inter" w:eastAsia="Inter" w:hAnsi="Inter"/>
          <w:color w:val="1A1A1A"/>
          <w:sz w:val="22"/>
          <w:szCs w:val="22"/>
        </w:rPr>
        <w:t xml:space="preserve">The block juniors get wrong most often. Either too much credit ("I redesigned the checkout") or too little ("As part of a team we explored..."). Be specific about what you owned, what you contributed to, and who else was in the room.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WHAT I OWNED END-TO-END</w:t>
            </w:r>
          </w:p>
          <w:p>
            <w:pPr>
              <w:spacing w:after="0" w:before="0" w:line="320"/>
            </w:pPr>
            <w:r>
              <w:rPr>
                <w:rFonts w:ascii="Inter" w:cs="Inter" w:eastAsia="Inter" w:hAnsi="Inter"/>
                <w:i/>
                <w:iCs/>
                <w:color w:val="595959"/>
                <w:sz w:val="22"/>
                <w:szCs w:val="22"/>
              </w:rPr>
              <w:t xml:space="preserve">[List 2-4 specific things. Be precise: 'discovery and design for the address and delivery steps' beats 'the checkout'.]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WHAT I CONTRIBUTED TO</w:t>
            </w:r>
          </w:p>
          <w:p>
            <w:pPr>
              <w:spacing w:after="0" w:before="0" w:line="320"/>
            </w:pPr>
            <w:r>
              <w:rPr>
                <w:rFonts w:ascii="Inter" w:cs="Inter" w:eastAsia="Inter" w:hAnsi="Inter"/>
                <w:i/>
                <w:iCs/>
                <w:color w:val="595959"/>
                <w:sz w:val="22"/>
                <w:szCs w:val="22"/>
              </w:rPr>
              <w:t xml:space="preserve">[List 1-3 things where you worked with others. Name the others.]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TEAM COMPOSITION</w:t>
            </w:r>
          </w:p>
          <w:p>
            <w:pPr>
              <w:spacing w:after="0" w:before="0" w:line="320"/>
            </w:pPr>
            <w:r>
              <w:rPr>
                <w:rFonts w:ascii="Inter" w:cs="Inter" w:eastAsia="Inter" w:hAnsi="Inter"/>
                <w:i/>
                <w:iCs/>
                <w:color w:val="595959"/>
                <w:sz w:val="22"/>
                <w:szCs w:val="22"/>
              </w:rPr>
              <w:t xml:space="preserve">[List the others in the room: PM, engineering, content, research. Brief.]</w:t>
            </w:r>
          </w:p>
        </w:tc>
      </w:tr>
    </w:tbl>
    <w:p>
      <w:pPr>
        <w:pStyle w:val="Heading2"/>
        <w:spacing w:after="200" w:before="480"/>
      </w:pPr>
      <w:r>
        <w:rPr>
          <w:rFonts w:ascii="Inter" w:cs="Inter" w:eastAsia="Inter" w:hAnsi="Inter"/>
          <w:b/>
          <w:bCs/>
          <w:color w:val="1A1A1A"/>
          <w:sz w:val="30"/>
          <w:szCs w:val="30"/>
        </w:rPr>
        <w:t xml:space="preserve">04 · Research</w:t>
      </w:r>
    </w:p>
    <w:p>
      <w:pPr>
        <w:spacing w:after="120" w:before="0" w:line="320"/>
        <w:jc w:val="left"/>
      </w:pPr>
      <w:r>
        <w:rPr>
          <w:rFonts w:ascii="Inter" w:cs="Inter" w:eastAsia="Inter" w:hAnsi="Inter"/>
          <w:color w:val="1A1A1A"/>
          <w:sz w:val="22"/>
          <w:szCs w:val="22"/>
        </w:rPr>
        <w:t xml:space="preserve">Lead with the insight; mention the method in passing. The most common mistake is listing methods. A hiring manager wants to know what you learned, not what you did.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THE INSIGHT</w:t>
            </w:r>
          </w:p>
          <w:p>
            <w:pPr>
              <w:spacing w:after="0" w:before="0" w:line="320"/>
            </w:pPr>
            <w:r>
              <w:rPr>
                <w:rFonts w:ascii="Inter" w:cs="Inter" w:eastAsia="Inter" w:hAnsi="Inter"/>
                <w:i/>
                <w:iCs/>
                <w:color w:val="595959"/>
                <w:sz w:val="22"/>
                <w:szCs w:val="22"/>
              </w:rPr>
              <w:t xml:space="preserve">[One paragraph leading with what you learned. 'Six interviews surfaced one finding I hadn't expected: users weren't dropping off because of effort, they were dropping off because they didn't trust the delivery promise.']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THE METHOD (IN PASSING)</w:t>
            </w:r>
          </w:p>
          <w:p>
            <w:pPr>
              <w:spacing w:after="0" w:before="0" w:line="320"/>
            </w:pPr>
            <w:r>
              <w:rPr>
                <w:rFonts w:ascii="Inter" w:cs="Inter" w:eastAsia="Inter" w:hAnsi="Inter"/>
                <w:i/>
                <w:iCs/>
                <w:color w:val="595959"/>
                <w:sz w:val="22"/>
                <w:szCs w:val="22"/>
              </w:rPr>
              <w:t xml:space="preserve">[1-2 sentences. Method, sample size, timing.]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IF YOU HAD NO RESEARCH</w:t>
            </w:r>
          </w:p>
          <w:p>
            <w:pPr>
              <w:spacing w:after="0" w:before="0" w:line="320"/>
            </w:pPr>
            <w:r>
              <w:rPr>
                <w:rFonts w:ascii="Inter" w:cs="Inter" w:eastAsia="Inter" w:hAnsi="Inter"/>
                <w:i/>
                <w:iCs/>
                <w:color w:val="595959"/>
                <w:sz w:val="22"/>
                <w:szCs w:val="22"/>
              </w:rPr>
              <w:t xml:space="preserve">[Say so. State what you used instead: analytics, support tickets, sales data, your own analysis.]</w:t>
            </w:r>
          </w:p>
        </w:tc>
      </w:tr>
    </w:tbl>
    <w:p>
      <w:pPr>
        <w:pStyle w:val="Heading2"/>
        <w:spacing w:after="200" w:before="480"/>
      </w:pPr>
      <w:r>
        <w:rPr>
          <w:rFonts w:ascii="Inter" w:cs="Inter" w:eastAsia="Inter" w:hAnsi="Inter"/>
          <w:b/>
          <w:bCs/>
          <w:color w:val="1A1A1A"/>
          <w:sz w:val="30"/>
          <w:szCs w:val="30"/>
        </w:rPr>
        <w:t xml:space="preserve">05 · Problem framing</w:t>
      </w:r>
    </w:p>
    <w:p>
      <w:pPr>
        <w:spacing w:after="120" w:before="0" w:line="320"/>
        <w:jc w:val="left"/>
      </w:pPr>
      <w:r>
        <w:rPr>
          <w:rFonts w:ascii="Inter" w:cs="Inter" w:eastAsia="Inter" w:hAnsi="Inter"/>
          <w:color w:val="1A1A1A"/>
          <w:sz w:val="22"/>
          <w:szCs w:val="22"/>
        </w:rPr>
        <w:t xml:space="preserve">One sentence. Sometimes two. The sharpened question the rest of the case study is going to answer. A reader who understands the framing can hold the case study in their head. A reader who doesn't will be lost by section seven.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THE SHARPENED PROBLEM</w:t>
            </w:r>
          </w:p>
          <w:p>
            <w:pPr>
              <w:spacing w:after="0" w:before="0" w:line="320"/>
            </w:pPr>
            <w:r>
              <w:rPr>
                <w:rFonts w:ascii="Inter" w:cs="Inter" w:eastAsia="Inter" w:hAnsi="Inter"/>
                <w:i/>
                <w:iCs/>
                <w:color w:val="595959"/>
                <w:sz w:val="22"/>
                <w:szCs w:val="22"/>
              </w:rPr>
              <w:t xml:space="preserve">[1-2 sentences. 'How might we reduce drop-off in the address step without losing the personalisation that drives our repeat customers?']</w:t>
            </w:r>
          </w:p>
        </w:tc>
      </w:tr>
    </w:tbl>
    <w:p>
      <w:pPr>
        <w:pStyle w:val="Heading2"/>
        <w:spacing w:after="200" w:before="480"/>
      </w:pPr>
      <w:r>
        <w:rPr>
          <w:rFonts w:ascii="Inter" w:cs="Inter" w:eastAsia="Inter" w:hAnsi="Inter"/>
          <w:b/>
          <w:bCs/>
          <w:color w:val="1A1A1A"/>
          <w:sz w:val="30"/>
          <w:szCs w:val="30"/>
        </w:rPr>
        <w:t xml:space="preserve">06 · Process and decisions</w:t>
      </w:r>
    </w:p>
    <w:p>
      <w:pPr>
        <w:spacing w:after="120" w:before="0" w:line="320"/>
        <w:jc w:val="left"/>
      </w:pPr>
      <w:r>
        <w:rPr>
          <w:rFonts w:ascii="Inter" w:cs="Inter" w:eastAsia="Inter" w:hAnsi="Inter"/>
          <w:color w:val="1A1A1A"/>
          <w:sz w:val="22"/>
          <w:szCs w:val="22"/>
        </w:rPr>
        <w:t xml:space="preserve">The heart of every case study. Structure this block around the two or three real decisions you had to make. Each decision uses the micro-template (Section 03 of this pack).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B47E0" w:sz="4"/>
              <w:left w:val="single" w:color="D4D4D9" w:sz="4"/>
              <w:bottom w:val="single" w:color="D4D4D9" w:sz="4"/>
              <w:right w:val="single" w:color="D4D4D9" w:sz="4"/>
            </w:tcBorders>
            <w:shd w:fill="F4F4F6" w:val="clear"/>
            <w:tcMar>
              <w:top w:type="dxa" w:w="240"/>
              <w:left w:type="dxa" w:w="320"/>
              <w:bottom w:type="dxa" w:w="240"/>
              <w:right w:type="dxa" w:w="320"/>
            </w:tcMar>
          </w:tcPr>
          <w:p>
            <w:pPr>
              <w:spacing w:after="160" w:before="0"/>
            </w:pPr>
            <w:r>
              <w:rPr>
                <w:rFonts w:ascii="JetBrains Mono" w:cs="JetBrains Mono" w:eastAsia="JetBrains Mono" w:hAnsi="JetBrains Mono"/>
                <w:b/>
                <w:bCs/>
                <w:color w:val="5B47E0"/>
                <w:sz w:val="18"/>
                <w:szCs w:val="18"/>
              </w:rPr>
              <w:t xml:space="preserve">DECISION-BLOCK GUIDANCE</w:t>
            </w:r>
          </w:p>
          <w:p>
            <w:pPr>
              <w:spacing w:after="80" w:before="0" w:line="320"/>
            </w:pPr>
            <w:r>
              <w:rPr>
                <w:rFonts w:ascii="Inter" w:cs="Inter" w:eastAsia="Inter" w:hAnsi="Inter"/>
                <w:color w:val="595959"/>
                <w:sz w:val="22"/>
                <w:szCs w:val="22"/>
              </w:rPr>
              <w:t xml:space="preserve">Two or three decisions, no more. Each decision answers: what was the question, what options did you consider, what trade-offs did each carry, what did you decide and why.</w:t>
            </w:r>
          </w:p>
          <w:p>
            <w:pPr>
              <w:spacing w:after="0" w:before="80" w:line="320"/>
            </w:pPr>
            <w:r>
              <w:rPr>
                <w:rFonts w:ascii="Inter" w:cs="Inter" w:eastAsia="Inter" w:hAnsi="Inter"/>
                <w:b/>
                <w:bCs/>
                <w:color w:val="1A1A1A"/>
                <w:sz w:val="22"/>
                <w:szCs w:val="22"/>
              </w:rPr>
              <w:t xml:space="preserve">If you can't name two or three real decisions, you probably weren't doing design. You were doing production.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DECISION 01</w:t>
            </w:r>
          </w:p>
          <w:p>
            <w:pPr>
              <w:spacing w:after="0" w:before="0" w:line="320"/>
            </w:pPr>
            <w:r>
              <w:rPr>
                <w:rFonts w:ascii="Inter" w:cs="Inter" w:eastAsia="Inter" w:hAnsi="Inter"/>
                <w:i/>
                <w:iCs/>
                <w:color w:val="595959"/>
                <w:sz w:val="22"/>
                <w:szCs w:val="22"/>
              </w:rPr>
              <w:t xml:space="preserve">[Use the micro-template]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DECISION 02</w:t>
            </w:r>
          </w:p>
          <w:p>
            <w:pPr>
              <w:spacing w:after="0" w:before="0" w:line="320"/>
            </w:pPr>
            <w:r>
              <w:rPr>
                <w:rFonts w:ascii="Inter" w:cs="Inter" w:eastAsia="Inter" w:hAnsi="Inter"/>
                <w:i/>
                <w:iCs/>
                <w:color w:val="595959"/>
                <w:sz w:val="22"/>
                <w:szCs w:val="22"/>
              </w:rPr>
              <w:t xml:space="preserve">[Use the micro-template]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DECISION 03 (OPTIONAL)</w:t>
            </w:r>
          </w:p>
          <w:p>
            <w:pPr>
              <w:spacing w:after="0" w:before="0" w:line="320"/>
            </w:pPr>
            <w:r>
              <w:rPr>
                <w:rFonts w:ascii="Inter" w:cs="Inter" w:eastAsia="Inter" w:hAnsi="Inter"/>
                <w:i/>
                <w:iCs/>
                <w:color w:val="595959"/>
                <w:sz w:val="22"/>
                <w:szCs w:val="22"/>
              </w:rPr>
              <w:t xml:space="preserve">[Use the micro-template]</w:t>
            </w:r>
          </w:p>
        </w:tc>
      </w:tr>
    </w:tbl>
    <w:p>
      <w:pPr>
        <w:pStyle w:val="Heading2"/>
        <w:spacing w:after="200" w:before="480"/>
      </w:pPr>
      <w:r>
        <w:rPr>
          <w:rFonts w:ascii="Inter" w:cs="Inter" w:eastAsia="Inter" w:hAnsi="Inter"/>
          <w:b/>
          <w:bCs/>
          <w:color w:val="1A1A1A"/>
          <w:sz w:val="30"/>
          <w:szCs w:val="30"/>
        </w:rPr>
        <w:t xml:space="preserve">07 · Solution</w:t>
      </w:r>
    </w:p>
    <w:p>
      <w:pPr>
        <w:spacing w:after="120" w:before="0" w:line="320"/>
        <w:jc w:val="left"/>
      </w:pPr>
      <w:r>
        <w:rPr>
          <w:rFonts w:ascii="Inter" w:cs="Inter" w:eastAsia="Inter" w:hAnsi="Inter"/>
          <w:color w:val="1A1A1A"/>
          <w:sz w:val="22"/>
          <w:szCs w:val="22"/>
        </w:rPr>
        <w:t xml:space="preserve">The final design, annotated. Show the key screens, not all the screens. Annotate them with rationale, not descriptions. 'Primary CTA in accent colour' is a description. 'Primary CTA in accent colour because the previous green failed WCAG AA against the background and was reading as low priority in user testing' is a rationale.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KEY SCREENS (3-6 MAXIMUM)</w:t>
            </w:r>
          </w:p>
          <w:p>
            <w:pPr>
              <w:spacing w:after="0" w:before="0" w:line="320"/>
            </w:pPr>
            <w:r>
              <w:rPr>
                <w:rFonts w:ascii="Inter" w:cs="Inter" w:eastAsia="Inter" w:hAnsi="Inter"/>
                <w:i/>
                <w:iCs/>
                <w:color w:val="595959"/>
                <w:sz w:val="22"/>
                <w:szCs w:val="22"/>
              </w:rPr>
              <w:t xml:space="preserve">[Each with an annotation explaining the why, not the what.]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INTERACTIVE PROTOTYPE (IF RELEVANT)</w:t>
            </w:r>
          </w:p>
          <w:p>
            <w:pPr>
              <w:spacing w:after="0" w:before="0" w:line="320"/>
            </w:pPr>
            <w:r>
              <w:rPr>
                <w:rFonts w:ascii="Inter" w:cs="Inter" w:eastAsia="Inter" w:hAnsi="Inter"/>
                <w:i/>
                <w:iCs/>
                <w:color w:val="595959"/>
                <w:sz w:val="22"/>
                <w:szCs w:val="22"/>
              </w:rPr>
              <w:t xml:space="preserve">[Embedded video, Figma link, or short GIF.]</w:t>
            </w:r>
          </w:p>
        </w:tc>
      </w:tr>
    </w:tbl>
    <w:p>
      <w:pPr>
        <w:pStyle w:val="Heading2"/>
        <w:spacing w:after="200" w:before="480"/>
      </w:pPr>
      <w:r>
        <w:rPr>
          <w:rFonts w:ascii="Inter" w:cs="Inter" w:eastAsia="Inter" w:hAnsi="Inter"/>
          <w:b/>
          <w:bCs/>
          <w:color w:val="1A1A1A"/>
          <w:sz w:val="30"/>
          <w:szCs w:val="30"/>
        </w:rPr>
        <w:t xml:space="preserve">08 · Outcome</w:t>
      </w:r>
    </w:p>
    <w:p>
      <w:pPr>
        <w:spacing w:after="120" w:before="0" w:line="320"/>
        <w:jc w:val="left"/>
      </w:pPr>
      <w:r>
        <w:rPr>
          <w:rFonts w:ascii="Inter" w:cs="Inter" w:eastAsia="Inter" w:hAnsi="Inter"/>
          <w:color w:val="1A1A1A"/>
          <w:sz w:val="22"/>
          <w:szCs w:val="22"/>
        </w:rPr>
        <w:t xml:space="preserve">Numbers if you have them, plainly stated. If you don't have numbers, substitute honest qualitative evidence: stakeholder quotes, customer feedback, what the team did with the work after you handed it over.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B47E0" w:sz="4"/>
              <w:left w:val="single" w:color="D4D4D9" w:sz="4"/>
              <w:bottom w:val="single" w:color="D4D4D9" w:sz="4"/>
              <w:right w:val="single" w:color="D4D4D9" w:sz="4"/>
            </w:tcBorders>
            <w:shd w:fill="F4F4F6" w:val="clear"/>
            <w:tcMar>
              <w:top w:type="dxa" w:w="240"/>
              <w:left w:type="dxa" w:w="320"/>
              <w:bottom w:type="dxa" w:w="240"/>
              <w:right w:type="dxa" w:w="320"/>
            </w:tcMar>
          </w:tcPr>
          <w:p>
            <w:pPr>
              <w:spacing w:after="160" w:before="0"/>
            </w:pPr>
            <w:r>
              <w:rPr>
                <w:rFonts w:ascii="JetBrains Mono" w:cs="JetBrains Mono" w:eastAsia="JetBrains Mono" w:hAnsi="JetBrains Mono"/>
                <w:b/>
                <w:bCs/>
                <w:color w:val="5B47E0"/>
                <w:sz w:val="18"/>
                <w:szCs w:val="18"/>
              </w:rPr>
              <w:t xml:space="preserve">HONEST OVER INFLATED</w:t>
            </w:r>
          </w:p>
          <w:p>
            <w:pPr>
              <w:spacing w:after="0" w:before="0" w:line="320"/>
            </w:pPr>
            <w:r>
              <w:rPr>
                <w:rFonts w:ascii="Inter" w:cs="Inter" w:eastAsia="Inter" w:hAnsi="Inter"/>
                <w:color w:val="595959"/>
                <w:sz w:val="22"/>
                <w:szCs w:val="22"/>
              </w:rPr>
              <w:t xml:space="preserve">A 2% lift, plainly stated, beats a 20% lift that doesn't survive a follow-up question. Reviewers can smell exaggerated metrics from the second paragraph. Honest small wins compound; inflated big ones cost the candidate the interview.</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OUTCOME</w:t>
            </w:r>
          </w:p>
          <w:p>
            <w:pPr>
              <w:spacing w:after="0" w:before="0" w:line="320"/>
            </w:pPr>
            <w:r>
              <w:rPr>
                <w:rFonts w:ascii="Inter" w:cs="Inter" w:eastAsia="Inter" w:hAnsi="Inter"/>
                <w:i/>
                <w:iCs/>
                <w:color w:val="595959"/>
                <w:sz w:val="22"/>
                <w:szCs w:val="22"/>
              </w:rPr>
              <w:t xml:space="preserve">[2-3 sentences. If you have numbers, state the metric, the change, the timeframe, and your confidence level. If you don't, say so, then give qualitative evidence.]</w:t>
            </w:r>
          </w:p>
        </w:tc>
      </w:tr>
    </w:tbl>
    <w:p>
      <w:pPr>
        <w:pStyle w:val="Heading2"/>
        <w:spacing w:after="200" w:before="480"/>
      </w:pPr>
      <w:r>
        <w:rPr>
          <w:rFonts w:ascii="Inter" w:cs="Inter" w:eastAsia="Inter" w:hAnsi="Inter"/>
          <w:b/>
          <w:bCs/>
          <w:color w:val="1A1A1A"/>
          <w:sz w:val="30"/>
          <w:szCs w:val="30"/>
        </w:rPr>
        <w:t xml:space="preserve">09 · Reflection</w:t>
      </w:r>
    </w:p>
    <w:p>
      <w:pPr>
        <w:spacing w:after="120" w:before="0" w:line="320"/>
        <w:jc w:val="left"/>
      </w:pPr>
      <w:r>
        <w:rPr>
          <w:rFonts w:ascii="Inter" w:cs="Inter" w:eastAsia="Inter" w:hAnsi="Inter"/>
          <w:color w:val="1A1A1A"/>
          <w:sz w:val="22"/>
          <w:szCs w:val="22"/>
        </w:rPr>
        <w:t xml:space="preserve">The section most designers skip. Don't. One paragraph. What would you do differently. What did the project teach you. What's the next problem you'd want to take on with that knowledge. Pick one specific decision you'd reverse with hindsight, and explain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REFLECTION</w:t>
            </w:r>
          </w:p>
          <w:p>
            <w:pPr>
              <w:spacing w:after="0" w:before="0" w:line="320"/>
            </w:pPr>
            <w:r>
              <w:rPr>
                <w:rFonts w:ascii="Inter" w:cs="Inter" w:eastAsia="Inter" w:hAnsi="Inter"/>
                <w:i/>
                <w:iCs/>
                <w:color w:val="595959"/>
                <w:sz w:val="22"/>
                <w:szCs w:val="22"/>
              </w:rPr>
              <w:t xml:space="preserve">[3-4 sentences. Specific, not platitudinal. Avoid 'I learned so much from this incredible team'. Avoid 'the only thing I'd change is the timeline'.]</w:t>
            </w:r>
          </w:p>
        </w:tc>
      </w:tr>
    </w:tbl>
    <w:p>
      <w:r>
        <w:br w:type="page"/>
      </w:r>
    </w:p>
    <w:p>
      <w:pPr>
        <w:spacing w:after="80" w:before="0"/>
      </w:pPr>
      <w:r>
        <w:rPr>
          <w:rFonts w:ascii="JetBrains Mono" w:cs="JetBrains Mono" w:eastAsia="JetBrains Mono" w:hAnsi="JetBrains Mono"/>
          <w:b/>
          <w:bCs/>
          <w:color w:val="5B47E0"/>
          <w:spacing w:val="30"/>
          <w:sz w:val="18"/>
          <w:szCs w:val="18"/>
        </w:rPr>
        <w:t xml:space="preserve">03 · THE DECISION MICRO-TEMPLATE</w:t>
      </w:r>
    </w:p>
    <w:p>
      <w:pPr>
        <w:pStyle w:val="Heading1"/>
        <w:spacing w:after="240" w:before="0"/>
      </w:pPr>
      <w:r>
        <w:rPr>
          <w:rFonts w:ascii="Inter" w:cs="Inter" w:eastAsia="Inter" w:hAnsi="Inter"/>
          <w:b/>
          <w:bCs/>
          <w:color w:val="1A1A1A"/>
          <w:sz w:val="40"/>
          <w:szCs w:val="40"/>
        </w:rPr>
        <w:t xml:space="preserve">How to write one decision</w:t>
      </w:r>
    </w:p>
    <w:p>
      <w:pPr>
        <w:spacing w:after="320" w:before="80" w:line="360"/>
      </w:pPr>
      <w:r>
        <w:rPr>
          <w:rFonts w:ascii="Inter" w:cs="Inter" w:eastAsia="Inter" w:hAnsi="Inter"/>
          <w:color w:val="595959"/>
          <w:sz w:val="24"/>
          <w:szCs w:val="24"/>
        </w:rPr>
        <w:t xml:space="preserve">The decision block is where the case study is won or lost. Each decision follows the same micro-structure. Use it inside Section 06 of any case study. Three real decisions in this format will outperform twenty paragraphs of process narrative.</w:t>
      </w:r>
    </w:p>
    <w:p>
      <w:pPr>
        <w:pBdr>
          <w:bottom w:val="single" w:color="EDEDEF" w:sz="4" w:space="1"/>
        </w:pBdr>
        <w:spacing w:after="240" w:before="240"/>
      </w:pPr>
      <w:r>
        <w:t xml:space="preserve"/>
      </w:r>
    </w:p>
    <w:p>
      <w:pPr>
        <w:pStyle w:val="Heading3"/>
        <w:spacing w:after="120" w:before="320"/>
      </w:pPr>
      <w:r>
        <w:rPr>
          <w:rFonts w:ascii="Inter" w:cs="Inter" w:eastAsia="Inter" w:hAnsi="Inter"/>
          <w:b/>
          <w:bCs/>
          <w:color w:val="1A1A1A"/>
          <w:sz w:val="24"/>
          <w:szCs w:val="24"/>
        </w:rPr>
        <w:t xml:space="preserve">The five fields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THE QUESTION</w:t>
            </w:r>
          </w:p>
          <w:p>
            <w:pPr>
              <w:spacing w:after="0" w:before="0" w:line="320"/>
            </w:pPr>
            <w:r>
              <w:rPr>
                <w:rFonts w:ascii="Inter" w:cs="Inter" w:eastAsia="Inter" w:hAnsi="Inter"/>
                <w:i/>
                <w:iCs/>
                <w:color w:val="595959"/>
                <w:sz w:val="22"/>
                <w:szCs w:val="22"/>
              </w:rPr>
              <w:t xml:space="preserve">[1 sentence. The choice that had to be made. 'Should the saved-card state surface by default on the payment step?']</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THE OPTIONS</w:t>
            </w:r>
          </w:p>
          <w:p>
            <w:pPr>
              <w:spacing w:after="0" w:before="0" w:line="320"/>
            </w:pPr>
            <w:r>
              <w:rPr>
                <w:rFonts w:ascii="Inter" w:cs="Inter" w:eastAsia="Inter" w:hAnsi="Inter"/>
                <w:i/>
                <w:iCs/>
                <w:color w:val="595959"/>
                <w:sz w:val="22"/>
                <w:szCs w:val="22"/>
              </w:rPr>
              <w:t xml:space="preserve">[The two or three real options considered. Not 'we explored many options'; the actual two or three, named.]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THE TRADE-OFFS</w:t>
            </w:r>
          </w:p>
          <w:p>
            <w:pPr>
              <w:spacing w:after="0" w:before="0" w:line="320"/>
            </w:pPr>
            <w:r>
              <w:rPr>
                <w:rFonts w:ascii="Inter" w:cs="Inter" w:eastAsia="Inter" w:hAnsi="Inter"/>
                <w:i/>
                <w:iCs/>
                <w:color w:val="595959"/>
                <w:sz w:val="22"/>
                <w:szCs w:val="22"/>
              </w:rPr>
              <w:t xml:space="preserve">[What each option cost. Engineering effort, user friction, design system consistency, business risk.]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THE DECISION</w:t>
            </w:r>
          </w:p>
          <w:p>
            <w:pPr>
              <w:spacing w:after="0" w:before="0" w:line="320"/>
            </w:pPr>
            <w:r>
              <w:rPr>
                <w:rFonts w:ascii="Inter" w:cs="Inter" w:eastAsia="Inter" w:hAnsi="Inter"/>
                <w:i/>
                <w:iCs/>
                <w:color w:val="595959"/>
                <w:sz w:val="22"/>
                <w:szCs w:val="22"/>
              </w:rPr>
              <w:t xml:space="preserve">[1-2 sentences. What you chose and why, in plain language. What you accepted as the trade-off cost.]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EDEDEF" w:sz="4"/>
              <w:right w:val="none" w:color="FFFFFF" w:sz="0"/>
            </w:tcBorders>
            <w:tcMar>
              <w:top w:type="dxa" w:w="80"/>
              <w:left w:type="dxa" w:w="0"/>
              <w:bottom w:type="dxa" w:w="200"/>
              <w:right w:type="dxa" w:w="0"/>
            </w:tcMar>
          </w:tcPr>
          <w:p>
            <w:pPr>
              <w:spacing w:after="60" w:before="0"/>
            </w:pPr>
            <w:r>
              <w:rPr>
                <w:rFonts w:ascii="JetBrains Mono" w:cs="JetBrains Mono" w:eastAsia="JetBrains Mono" w:hAnsi="JetBrains Mono"/>
                <w:b/>
                <w:bCs/>
                <w:color w:val="808080"/>
                <w:spacing w:val="30"/>
                <w:sz w:val="16"/>
                <w:szCs w:val="16"/>
              </w:rPr>
              <w:t xml:space="preserve">THE EVIDENCE (OPTIONAL)</w:t>
            </w:r>
          </w:p>
          <w:p>
            <w:pPr>
              <w:spacing w:after="0" w:before="0" w:line="320"/>
            </w:pPr>
            <w:r>
              <w:rPr>
                <w:rFonts w:ascii="Inter" w:cs="Inter" w:eastAsia="Inter" w:hAnsi="Inter"/>
                <w:i/>
                <w:iCs/>
                <w:color w:val="595959"/>
                <w:sz w:val="22"/>
                <w:szCs w:val="22"/>
              </w:rPr>
              <w:t xml:space="preserve">[Screenshot, test result, analytics number, or stakeholder quote that supports the decision.]</w:t>
            </w:r>
          </w:p>
        </w:tc>
      </w:tr>
    </w:tbl>
    <w:p>
      <w:pPr>
        <w:pBdr>
          <w:bottom w:val="single" w:color="EDEDEF" w:sz="4" w:space="1"/>
        </w:pBdr>
        <w:spacing w:after="240" w:before="240"/>
      </w:pPr>
      <w:r>
        <w:t xml:space="preserve"/>
      </w:r>
    </w:p>
    <w:p>
      <w:pPr>
        <w:spacing w:after="80" w:before="0"/>
      </w:pPr>
      <w:r>
        <w:rPr>
          <w:rFonts w:ascii="JetBrains Mono" w:cs="JetBrains Mono" w:eastAsia="JetBrains Mono" w:hAnsi="JetBrains Mono"/>
          <w:b/>
          <w:bCs/>
          <w:color w:val="5B47E0"/>
          <w:spacing w:val="30"/>
          <w:sz w:val="18"/>
          <w:szCs w:val="18"/>
        </w:rPr>
        <w:t xml:space="preserve">WORKED EXAMPLE</w:t>
      </w:r>
    </w:p>
    <w:p>
      <w:pPr>
        <w:pStyle w:val="Heading2"/>
        <w:spacing w:after="200" w:before="480"/>
      </w:pPr>
      <w:r>
        <w:rPr>
          <w:rFonts w:ascii="Inter" w:cs="Inter" w:eastAsia="Inter" w:hAnsi="Inter"/>
          <w:b/>
          <w:bCs/>
          <w:color w:val="1A1A1A"/>
          <w:sz w:val="30"/>
          <w:szCs w:val="30"/>
        </w:rPr>
        <w:t xml:space="preserve">A real decision, written against the template</w:t>
      </w:r>
    </w:p>
    <w:p>
      <w:pPr>
        <w:spacing w:after="320" w:before="80" w:line="360"/>
      </w:pPr>
      <w:r>
        <w:rPr>
          <w:rFonts w:ascii="Inter" w:cs="Inter" w:eastAsia="Inter" w:hAnsi="Inter"/>
          <w:color w:val="595959"/>
          <w:sz w:val="24"/>
          <w:szCs w:val="24"/>
        </w:rPr>
        <w:t xml:space="preserve">From an anonymised mobile checkout audit, retail. Use as the model for how the micro-template renders in a real case study.</w:t>
      </w:r>
    </w:p>
    <w:p>
      <w:pPr>
        <w:pStyle w:val="Heading3"/>
        <w:spacing w:after="120" w:before="320"/>
      </w:pPr>
      <w:r>
        <w:rPr>
          <w:rFonts w:ascii="Inter" w:cs="Inter" w:eastAsia="Inter" w:hAnsi="Inter"/>
          <w:b/>
          <w:bCs/>
          <w:color w:val="1A1A1A"/>
          <w:sz w:val="24"/>
          <w:szCs w:val="24"/>
        </w:rPr>
        <w:t xml:space="preserve">The question</w:t>
      </w:r>
    </w:p>
    <w:p>
      <w:pPr>
        <w:spacing w:after="120" w:before="0" w:line="320"/>
        <w:jc w:val="left"/>
      </w:pPr>
      <w:r>
        <w:rPr>
          <w:rFonts w:ascii="Inter" w:cs="Inter" w:eastAsia="Inter" w:hAnsi="Inter"/>
          <w:color w:val="1A1A1A"/>
          <w:sz w:val="22"/>
          <w:szCs w:val="22"/>
        </w:rPr>
        <w:t xml:space="preserve">Should the saved-card state surface by default on the payment step, or only on the cart screen?</w:t>
      </w:r>
    </w:p>
    <w:p>
      <w:pPr>
        <w:pStyle w:val="Heading3"/>
        <w:spacing w:after="120" w:before="320"/>
      </w:pPr>
      <w:r>
        <w:rPr>
          <w:rFonts w:ascii="Inter" w:cs="Inter" w:eastAsia="Inter" w:hAnsi="Inter"/>
          <w:b/>
          <w:bCs/>
          <w:color w:val="1A1A1A"/>
          <w:sz w:val="24"/>
          <w:szCs w:val="24"/>
        </w:rPr>
        <w:t xml:space="preserve">The options</w:t>
      </w:r>
    </w:p>
    <w:p>
      <w:pPr>
        <w:pStyle w:val="ListParagraph"/>
        <w:numPr>
          <w:ilvl w:val="0"/>
          <w:numId w:val="3"/>
        </w:numPr>
        <w:spacing w:after="80" w:before="0" w:line="320"/>
      </w:pPr>
      <w:r>
        <w:rPr>
          <w:rFonts w:ascii="Inter" w:cs="Inter" w:eastAsia="Inter" w:hAnsi="Inter"/>
          <w:b/>
          <w:bCs/>
          <w:color w:val="1A1A1A"/>
          <w:sz w:val="22"/>
          <w:szCs w:val="22"/>
        </w:rPr>
        <w:t xml:space="preserve">Option A</w:t>
      </w:r>
      <w:r>
        <w:rPr>
          <w:rFonts w:ascii="Inter" w:cs="Inter" w:eastAsia="Inter" w:hAnsi="Inter"/>
          <w:color w:val="595959"/>
          <w:sz w:val="22"/>
          <w:szCs w:val="22"/>
        </w:rPr>
        <w:t xml:space="preserve"> Surface saved-card state on the payment step itself, with the option to switch card.</w:t>
      </w:r>
    </w:p>
    <w:p>
      <w:pPr>
        <w:pStyle w:val="ListParagraph"/>
        <w:numPr>
          <w:ilvl w:val="0"/>
          <w:numId w:val="3"/>
        </w:numPr>
        <w:spacing w:after="80" w:before="0" w:line="320"/>
      </w:pPr>
      <w:r>
        <w:rPr>
          <w:rFonts w:ascii="Inter" w:cs="Inter" w:eastAsia="Inter" w:hAnsi="Inter"/>
          <w:b/>
          <w:bCs/>
          <w:color w:val="1A1A1A"/>
          <w:sz w:val="22"/>
          <w:szCs w:val="22"/>
        </w:rPr>
        <w:t xml:space="preserve">Option B</w:t>
      </w:r>
      <w:r>
        <w:rPr>
          <w:rFonts w:ascii="Inter" w:cs="Inter" w:eastAsia="Inter" w:hAnsi="Inter"/>
          <w:color w:val="595959"/>
          <w:sz w:val="22"/>
          <w:szCs w:val="22"/>
        </w:rPr>
        <w:t xml:space="preserve"> Surface saved-card state only on the cart screen, with the payment step showing a clean entry form.</w:t>
      </w:r>
    </w:p>
    <w:p>
      <w:pPr>
        <w:pStyle w:val="ListParagraph"/>
        <w:numPr>
          <w:ilvl w:val="0"/>
          <w:numId w:val="3"/>
        </w:numPr>
        <w:spacing w:after="80" w:before="0" w:line="320"/>
      </w:pPr>
      <w:r>
        <w:rPr>
          <w:rFonts w:ascii="Inter" w:cs="Inter" w:eastAsia="Inter" w:hAnsi="Inter"/>
          <w:b/>
          <w:bCs/>
          <w:color w:val="1A1A1A"/>
          <w:sz w:val="22"/>
          <w:szCs w:val="22"/>
        </w:rPr>
        <w:t xml:space="preserve">Option C</w:t>
      </w:r>
      <w:r>
        <w:rPr>
          <w:rFonts w:ascii="Inter" w:cs="Inter" w:eastAsia="Inter" w:hAnsi="Inter"/>
          <w:color w:val="595959"/>
          <w:sz w:val="22"/>
          <w:szCs w:val="22"/>
        </w:rPr>
        <w:t xml:space="preserve"> Surface saved-card state on both screens, with the payment step pre-filled but editable.</w:t>
      </w:r>
    </w:p>
    <w:p>
      <w:pPr>
        <w:pStyle w:val="Heading3"/>
        <w:spacing w:after="120" w:before="320"/>
      </w:pPr>
      <w:r>
        <w:rPr>
          <w:rFonts w:ascii="Inter" w:cs="Inter" w:eastAsia="Inter" w:hAnsi="Inter"/>
          <w:b/>
          <w:bCs/>
          <w:color w:val="1A1A1A"/>
          <w:sz w:val="24"/>
          <w:szCs w:val="24"/>
        </w:rPr>
        <w:t xml:space="preserve">The trade-offs</w:t>
      </w:r>
    </w:p>
    <w:p>
      <w:pPr>
        <w:pStyle w:val="ListParagraph"/>
        <w:numPr>
          <w:ilvl w:val="0"/>
          <w:numId w:val="3"/>
        </w:numPr>
        <w:spacing w:after="80" w:before="0" w:line="320"/>
      </w:pPr>
      <w:r>
        <w:rPr>
          <w:rFonts w:ascii="Inter" w:cs="Inter" w:eastAsia="Inter" w:hAnsi="Inter"/>
          <w:b/>
          <w:bCs/>
          <w:color w:val="1A1A1A"/>
          <w:sz w:val="22"/>
          <w:szCs w:val="22"/>
        </w:rPr>
        <w:t xml:space="preserve">Option A</w:t>
      </w:r>
      <w:r>
        <w:rPr>
          <w:rFonts w:ascii="Inter" w:cs="Inter" w:eastAsia="Inter" w:hAnsi="Inter"/>
          <w:color w:val="595959"/>
          <w:sz w:val="22"/>
          <w:szCs w:val="22"/>
        </w:rPr>
        <w:t xml:space="preserve"> Lowest friction for returning customers. Modest engineering effort. Required a design system change to expose the SavedCard component on the payment step.</w:t>
      </w:r>
    </w:p>
    <w:p>
      <w:pPr>
        <w:pStyle w:val="ListParagraph"/>
        <w:numPr>
          <w:ilvl w:val="0"/>
          <w:numId w:val="3"/>
        </w:numPr>
        <w:spacing w:after="80" w:before="0" w:line="320"/>
      </w:pPr>
      <w:r>
        <w:rPr>
          <w:rFonts w:ascii="Inter" w:cs="Inter" w:eastAsia="Inter" w:hAnsi="Inter"/>
          <w:b/>
          <w:bCs/>
          <w:color w:val="1A1A1A"/>
          <w:sz w:val="22"/>
          <w:szCs w:val="22"/>
        </w:rPr>
        <w:t xml:space="preserve">Option B</w:t>
      </w:r>
      <w:r>
        <w:rPr>
          <w:rFonts w:ascii="Inter" w:cs="Inter" w:eastAsia="Inter" w:hAnsi="Inter"/>
          <w:color w:val="595959"/>
          <w:sz w:val="22"/>
          <w:szCs w:val="22"/>
        </w:rPr>
        <w:t xml:space="preserve"> Cleanest payment step visually. But session recordings showed customers re-entering card data because they forgot the saved card existed. Highest abandonment.</w:t>
      </w:r>
    </w:p>
    <w:p>
      <w:pPr>
        <w:pStyle w:val="ListParagraph"/>
        <w:numPr>
          <w:ilvl w:val="0"/>
          <w:numId w:val="3"/>
        </w:numPr>
        <w:spacing w:after="80" w:before="0" w:line="320"/>
      </w:pPr>
      <w:r>
        <w:rPr>
          <w:rFonts w:ascii="Inter" w:cs="Inter" w:eastAsia="Inter" w:hAnsi="Inter"/>
          <w:b/>
          <w:bCs/>
          <w:color w:val="1A1A1A"/>
          <w:sz w:val="22"/>
          <w:szCs w:val="22"/>
        </w:rPr>
        <w:t xml:space="preserve">Option C</w:t>
      </w:r>
      <w:r>
        <w:rPr>
          <w:rFonts w:ascii="Inter" w:cs="Inter" w:eastAsia="Inter" w:hAnsi="Inter"/>
          <w:color w:val="595959"/>
          <w:sz w:val="22"/>
          <w:szCs w:val="22"/>
        </w:rPr>
        <w:t xml:space="preserve"> Most flexible but introduced two interaction modes for the same flow. Stakeholder feedback in early reviews was that it felt indecisive.</w:t>
      </w:r>
    </w:p>
    <w:p>
      <w:pPr>
        <w:pStyle w:val="Heading3"/>
        <w:spacing w:after="120" w:before="320"/>
      </w:pPr>
      <w:r>
        <w:rPr>
          <w:rFonts w:ascii="Inter" w:cs="Inter" w:eastAsia="Inter" w:hAnsi="Inter"/>
          <w:b/>
          <w:bCs/>
          <w:color w:val="1A1A1A"/>
          <w:sz w:val="24"/>
          <w:szCs w:val="24"/>
        </w:rPr>
        <w:t xml:space="preserve">The decision</w:t>
      </w:r>
    </w:p>
    <w:p>
      <w:pPr>
        <w:spacing w:after="120" w:before="0" w:line="320"/>
        <w:jc w:val="left"/>
      </w:pPr>
      <w:r>
        <w:rPr>
          <w:rFonts w:ascii="Inter" w:cs="Inter" w:eastAsia="Inter" w:hAnsi="Inter"/>
          <w:color w:val="1A1A1A"/>
          <w:sz w:val="22"/>
          <w:szCs w:val="22"/>
        </w:rPr>
        <w:t xml:space="preserve">Option A. The friction reduction was material (90% of authenticated users were re-entering card data on Option B). Engineering effort was half a day. The trade-off — slightly more complex initial payment step — was acceptable because the saved card component already existed in the design system and matched the desktop pattern.</w:t>
      </w:r>
    </w:p>
    <w:p>
      <w:pPr>
        <w:pStyle w:val="Heading3"/>
        <w:spacing w:after="120" w:before="320"/>
      </w:pPr>
      <w:r>
        <w:rPr>
          <w:rFonts w:ascii="Inter" w:cs="Inter" w:eastAsia="Inter" w:hAnsi="Inter"/>
          <w:b/>
          <w:bCs/>
          <w:color w:val="1A1A1A"/>
          <w:sz w:val="24"/>
          <w:szCs w:val="24"/>
        </w:rPr>
        <w:t xml:space="preserve">The evidence</w:t>
      </w:r>
    </w:p>
    <w:p>
      <w:pPr>
        <w:spacing w:after="120" w:before="0" w:line="320"/>
        <w:jc w:val="left"/>
      </w:pPr>
      <w:r>
        <w:rPr>
          <w:rFonts w:ascii="Inter" w:cs="Inter" w:eastAsia="Inter" w:hAnsi="Inter"/>
          <w:color w:val="1A1A1A"/>
          <w:sz w:val="22"/>
          <w:szCs w:val="22"/>
        </w:rPr>
        <w:t xml:space="preserve">Tested with five customers; all five used the saved card without prompting. The fix shipped in the same sprint as the broader checkout audit. Mobile cart-to-confirm conversion rose 3.1 percentage points in the four weeks after launch, against the previous quarter baseline.</w:t>
      </w:r>
    </w:p>
    <w:p>
      <w:r>
        <w:br w:type="page"/>
      </w:r>
    </w:p>
    <w:p>
      <w:pPr>
        <w:spacing w:after="80" w:before="0"/>
      </w:pPr>
      <w:r>
        <w:rPr>
          <w:rFonts w:ascii="JetBrains Mono" w:cs="JetBrains Mono" w:eastAsia="JetBrains Mono" w:hAnsi="JetBrains Mono"/>
          <w:b/>
          <w:bCs/>
          <w:color w:val="5B47E0"/>
          <w:spacing w:val="30"/>
          <w:sz w:val="18"/>
          <w:szCs w:val="18"/>
        </w:rPr>
        <w:t xml:space="preserve">04</w:t>
      </w:r>
    </w:p>
    <w:p>
      <w:pPr>
        <w:pStyle w:val="Heading1"/>
        <w:spacing w:after="240" w:before="0"/>
      </w:pPr>
      <w:r>
        <w:rPr>
          <w:rFonts w:ascii="Inter" w:cs="Inter" w:eastAsia="Inter" w:hAnsi="Inter"/>
          <w:b/>
          <w:bCs/>
          <w:color w:val="1A1A1A"/>
          <w:sz w:val="40"/>
          <w:szCs w:val="40"/>
        </w:rPr>
        <w:t xml:space="preserve">NDA and confidential work</w:t>
      </w:r>
    </w:p>
    <w:p>
      <w:pPr>
        <w:spacing w:after="320" w:before="80" w:line="360"/>
      </w:pPr>
      <w:r>
        <w:rPr>
          <w:rFonts w:ascii="Inter" w:cs="Inter" w:eastAsia="Inter" w:hAnsi="Inter"/>
          <w:color w:val="595959"/>
          <w:sz w:val="24"/>
          <w:szCs w:val="24"/>
        </w:rPr>
        <w:t xml:space="preserve">The most common question I get from designers in big companies. The short answer is that you can almost always write about a project without exposing the things that are actually confidential.</w:t>
      </w:r>
    </w:p>
    <w:p>
      <w:pPr>
        <w:pStyle w:val="Heading3"/>
        <w:spacing w:after="120" w:before="320"/>
      </w:pPr>
      <w:r>
        <w:rPr>
          <w:rFonts w:ascii="Inter" w:cs="Inter" w:eastAsia="Inter" w:hAnsi="Inter"/>
          <w:b/>
          <w:bCs/>
          <w:color w:val="1A1A1A"/>
          <w:sz w:val="24"/>
          <w:szCs w:val="24"/>
        </w:rPr>
        <w:t xml:space="preserve">What's usually protected</w:t>
      </w:r>
    </w:p>
    <w:p>
      <w:pPr>
        <w:pStyle w:val="ListParagraph"/>
        <w:numPr>
          <w:ilvl w:val="0"/>
          <w:numId w:val="3"/>
        </w:numPr>
        <w:spacing w:after="80" w:before="0" w:line="320"/>
      </w:pPr>
      <w:r>
        <w:rPr>
          <w:rFonts w:ascii="Inter" w:cs="Inter" w:eastAsia="Inter" w:hAnsi="Inter"/>
          <w:color w:val="595959"/>
          <w:sz w:val="22"/>
          <w:szCs w:val="22"/>
        </w:rPr>
        <w:t xml:space="preserve">Unreleased UI, even on shipped products.</w:t>
      </w:r>
    </w:p>
    <w:p>
      <w:pPr>
        <w:pStyle w:val="ListParagraph"/>
        <w:numPr>
          <w:ilvl w:val="0"/>
          <w:numId w:val="3"/>
        </w:numPr>
        <w:spacing w:after="80" w:before="0" w:line="320"/>
      </w:pPr>
      <w:r>
        <w:rPr>
          <w:rFonts w:ascii="Inter" w:cs="Inter" w:eastAsia="Inter" w:hAnsi="Inter"/>
          <w:color w:val="595959"/>
          <w:sz w:val="22"/>
          <w:szCs w:val="22"/>
        </w:rPr>
        <w:t xml:space="preserve">Internal data: revenue figures, conversion rates, retention numbers.</w:t>
      </w:r>
    </w:p>
    <w:p>
      <w:pPr>
        <w:pStyle w:val="ListParagraph"/>
        <w:numPr>
          <w:ilvl w:val="0"/>
          <w:numId w:val="3"/>
        </w:numPr>
        <w:spacing w:after="80" w:before="0" w:line="320"/>
      </w:pPr>
      <w:r>
        <w:rPr>
          <w:rFonts w:ascii="Inter" w:cs="Inter" w:eastAsia="Inter" w:hAnsi="Inter"/>
          <w:color w:val="595959"/>
          <w:sz w:val="22"/>
          <w:szCs w:val="22"/>
        </w:rPr>
        <w:t xml:space="preserve">Strategy decks, roadmaps, competitive analysis.</w:t>
      </w:r>
    </w:p>
    <w:p>
      <w:pPr>
        <w:pStyle w:val="ListParagraph"/>
        <w:numPr>
          <w:ilvl w:val="0"/>
          <w:numId w:val="3"/>
        </w:numPr>
        <w:spacing w:after="80" w:before="0" w:line="320"/>
      </w:pPr>
      <w:r>
        <w:rPr>
          <w:rFonts w:ascii="Inter" w:cs="Inter" w:eastAsia="Inter" w:hAnsi="Inter"/>
          <w:color w:val="595959"/>
          <w:sz w:val="22"/>
          <w:szCs w:val="22"/>
        </w:rPr>
        <w:t xml:space="preserve">Supplier contracts and pricing.</w:t>
      </w:r>
    </w:p>
    <w:p>
      <w:pPr>
        <w:pStyle w:val="ListParagraph"/>
        <w:numPr>
          <w:ilvl w:val="0"/>
          <w:numId w:val="3"/>
        </w:numPr>
        <w:spacing w:after="80" w:before="0" w:line="320"/>
      </w:pPr>
      <w:r>
        <w:rPr>
          <w:rFonts w:ascii="Inter" w:cs="Inter" w:eastAsia="Inter" w:hAnsi="Inter"/>
          <w:color w:val="595959"/>
          <w:sz w:val="22"/>
          <w:szCs w:val="22"/>
        </w:rPr>
        <w:t xml:space="preserve">Named partners, vendors, or B2B customers.</w:t>
      </w:r>
    </w:p>
    <w:p>
      <w:pPr>
        <w:pStyle w:val="Heading3"/>
        <w:spacing w:after="120" w:before="320"/>
      </w:pPr>
      <w:r>
        <w:rPr>
          <w:rFonts w:ascii="Inter" w:cs="Inter" w:eastAsia="Inter" w:hAnsi="Inter"/>
          <w:b/>
          <w:bCs/>
          <w:color w:val="1A1A1A"/>
          <w:sz w:val="24"/>
          <w:szCs w:val="24"/>
        </w:rPr>
        <w:t xml:space="preserve">What's almost never protected</w:t>
      </w:r>
    </w:p>
    <w:p>
      <w:pPr>
        <w:pStyle w:val="ListParagraph"/>
        <w:numPr>
          <w:ilvl w:val="0"/>
          <w:numId w:val="3"/>
        </w:numPr>
        <w:spacing w:after="80" w:before="0" w:line="320"/>
      </w:pPr>
      <w:r>
        <w:rPr>
          <w:rFonts w:ascii="Inter" w:cs="Inter" w:eastAsia="Inter" w:hAnsi="Inter"/>
          <w:color w:val="595959"/>
          <w:sz w:val="22"/>
          <w:szCs w:val="22"/>
        </w:rPr>
        <w:t xml:space="preserve">How you thought about the problem.</w:t>
      </w:r>
    </w:p>
    <w:p>
      <w:pPr>
        <w:pStyle w:val="ListParagraph"/>
        <w:numPr>
          <w:ilvl w:val="0"/>
          <w:numId w:val="3"/>
        </w:numPr>
        <w:spacing w:after="80" w:before="0" w:line="320"/>
      </w:pPr>
      <w:r>
        <w:rPr>
          <w:rFonts w:ascii="Inter" w:cs="Inter" w:eastAsia="Inter" w:hAnsi="Inter"/>
          <w:color w:val="595959"/>
          <w:sz w:val="22"/>
          <w:szCs w:val="22"/>
        </w:rPr>
        <w:t xml:space="preserve">The research methods you used.</w:t>
      </w:r>
    </w:p>
    <w:p>
      <w:pPr>
        <w:pStyle w:val="ListParagraph"/>
        <w:numPr>
          <w:ilvl w:val="0"/>
          <w:numId w:val="3"/>
        </w:numPr>
        <w:spacing w:after="80" w:before="0" w:line="320"/>
      </w:pPr>
      <w:r>
        <w:rPr>
          <w:rFonts w:ascii="Inter" w:cs="Inter" w:eastAsia="Inter" w:hAnsi="Inter"/>
          <w:color w:val="595959"/>
          <w:sz w:val="22"/>
          <w:szCs w:val="22"/>
        </w:rPr>
        <w:t xml:space="preserve">The design principles you followed.</w:t>
      </w:r>
    </w:p>
    <w:p>
      <w:pPr>
        <w:pStyle w:val="ListParagraph"/>
        <w:numPr>
          <w:ilvl w:val="0"/>
          <w:numId w:val="3"/>
        </w:numPr>
        <w:spacing w:after="80" w:before="0" w:line="320"/>
      </w:pPr>
      <w:r>
        <w:rPr>
          <w:rFonts w:ascii="Inter" w:cs="Inter" w:eastAsia="Inter" w:hAnsi="Inter"/>
          <w:color w:val="595959"/>
          <w:sz w:val="22"/>
          <w:szCs w:val="22"/>
        </w:rPr>
        <w:t xml:space="preserve">The trade-offs you considered.</w:t>
      </w:r>
    </w:p>
    <w:p>
      <w:pPr>
        <w:pStyle w:val="ListParagraph"/>
        <w:numPr>
          <w:ilvl w:val="0"/>
          <w:numId w:val="3"/>
        </w:numPr>
        <w:spacing w:after="80" w:before="0" w:line="320"/>
      </w:pPr>
      <w:r>
        <w:rPr>
          <w:rFonts w:ascii="Inter" w:cs="Inter" w:eastAsia="Inter" w:hAnsi="Inter"/>
          <w:color w:val="595959"/>
          <w:sz w:val="22"/>
          <w:szCs w:val="22"/>
        </w:rPr>
        <w:t xml:space="preserve">What you learned and how it changed your subsequent work.</w:t>
      </w:r>
    </w:p>
    <w:p>
      <w:pPr>
        <w:pStyle w:val="Heading3"/>
        <w:spacing w:after="120" w:before="320"/>
      </w:pPr>
      <w:r>
        <w:rPr>
          <w:rFonts w:ascii="Inter" w:cs="Inter" w:eastAsia="Inter" w:hAnsi="Inter"/>
          <w:b/>
          <w:bCs/>
          <w:color w:val="1A1A1A"/>
          <w:sz w:val="24"/>
          <w:szCs w:val="24"/>
        </w:rPr>
        <w:t xml:space="preserve">Three practical moves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B47E0" w:sz="4"/>
              <w:left w:val="single" w:color="D4D4D9" w:sz="4"/>
              <w:bottom w:val="single" w:color="D4D4D9" w:sz="4"/>
              <w:right w:val="single" w:color="D4D4D9" w:sz="4"/>
            </w:tcBorders>
            <w:shd w:fill="F4F4F6" w:val="clear"/>
            <w:tcMar>
              <w:top w:type="dxa" w:w="240"/>
              <w:left w:type="dxa" w:w="320"/>
              <w:bottom w:type="dxa" w:w="240"/>
              <w:right w:type="dxa" w:w="320"/>
            </w:tcMar>
          </w:tcPr>
          <w:p>
            <w:pPr>
              <w:spacing w:after="160" w:before="0"/>
            </w:pPr>
            <w:r>
              <w:rPr>
                <w:rFonts w:ascii="JetBrains Mono" w:cs="JetBrains Mono" w:eastAsia="JetBrains Mono" w:hAnsi="JetBrains Mono"/>
                <w:b/>
                <w:bCs/>
                <w:color w:val="5B47E0"/>
                <w:sz w:val="18"/>
                <w:szCs w:val="18"/>
              </w:rPr>
              <w:t xml:space="preserve">01 · GENERICISE THE PRODUCT</w:t>
            </w:r>
          </w:p>
          <w:p>
            <w:pPr>
              <w:spacing w:after="0" w:before="0" w:line="320"/>
            </w:pPr>
            <w:r>
              <w:rPr>
                <w:rFonts w:ascii="Inter" w:cs="Inter" w:eastAsia="Inter" w:hAnsi="Inter"/>
                <w:color w:val="595959"/>
                <w:sz w:val="22"/>
                <w:szCs w:val="22"/>
              </w:rPr>
              <w:t xml:space="preserve">"A mobile checkout for a UK retailer doing roughly £1bn online" is more credible than a redacted brand name, and tells the reader everything useful.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B47E0" w:sz="4"/>
              <w:left w:val="single" w:color="D4D4D9" w:sz="4"/>
              <w:bottom w:val="single" w:color="D4D4D9" w:sz="4"/>
              <w:right w:val="single" w:color="D4D4D9" w:sz="4"/>
            </w:tcBorders>
            <w:shd w:fill="F4F4F6" w:val="clear"/>
            <w:tcMar>
              <w:top w:type="dxa" w:w="240"/>
              <w:left w:type="dxa" w:w="320"/>
              <w:bottom w:type="dxa" w:w="240"/>
              <w:right w:type="dxa" w:w="320"/>
            </w:tcMar>
          </w:tcPr>
          <w:p>
            <w:pPr>
              <w:spacing w:after="160" w:before="0"/>
            </w:pPr>
            <w:r>
              <w:rPr>
                <w:rFonts w:ascii="JetBrains Mono" w:cs="JetBrains Mono" w:eastAsia="JetBrains Mono" w:hAnsi="JetBrains Mono"/>
                <w:b/>
                <w:bCs/>
                <w:color w:val="5B47E0"/>
                <w:sz w:val="18"/>
                <w:szCs w:val="18"/>
              </w:rPr>
              <w:t xml:space="preserve">02 · BLUR, RECONSTRUCT, OR STYLISE THE UI</w:t>
            </w:r>
          </w:p>
          <w:p>
            <w:pPr>
              <w:spacing w:after="0" w:before="0" w:line="320"/>
            </w:pPr>
            <w:r>
              <w:rPr>
                <w:rFonts w:ascii="Inter" w:cs="Inter" w:eastAsia="Inter" w:hAnsi="Inter"/>
                <w:color w:val="595959"/>
                <w:sz w:val="22"/>
                <w:szCs w:val="22"/>
              </w:rPr>
              <w:t xml:space="preserve">A clean wireframe of the final screen often communicates better than a redacted screenshot anyway. Recreate; don't redact.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B47E0" w:sz="4"/>
              <w:left w:val="single" w:color="D4D4D9" w:sz="4"/>
              <w:bottom w:val="single" w:color="D4D4D9" w:sz="4"/>
              <w:right w:val="single" w:color="D4D4D9" w:sz="4"/>
            </w:tcBorders>
            <w:shd w:fill="F4F4F6" w:val="clear"/>
            <w:tcMar>
              <w:top w:type="dxa" w:w="240"/>
              <w:left w:type="dxa" w:w="320"/>
              <w:bottom w:type="dxa" w:w="240"/>
              <w:right w:type="dxa" w:w="320"/>
            </w:tcMar>
          </w:tcPr>
          <w:p>
            <w:pPr>
              <w:spacing w:after="160" w:before="0"/>
            </w:pPr>
            <w:r>
              <w:rPr>
                <w:rFonts w:ascii="JetBrains Mono" w:cs="JetBrains Mono" w:eastAsia="JetBrains Mono" w:hAnsi="JetBrains Mono"/>
                <w:b/>
                <w:bCs/>
                <w:color w:val="5B47E0"/>
                <w:sz w:val="18"/>
                <w:szCs w:val="18"/>
              </w:rPr>
              <w:t xml:space="preserve">03 · USE RANGES, NOT EXACT NUMBERS</w:t>
            </w:r>
          </w:p>
          <w:p>
            <w:pPr>
              <w:spacing w:after="0" w:before="0" w:line="320"/>
            </w:pPr>
            <w:r>
              <w:rPr>
                <w:rFonts w:ascii="Inter" w:cs="Inter" w:eastAsia="Inter" w:hAnsi="Inter"/>
                <w:color w:val="595959"/>
                <w:sz w:val="22"/>
                <w:szCs w:val="22"/>
              </w:rPr>
              <w:t xml:space="preserve">"Cart abandonment dropped from the high seventies to the low sixties" is usually fine where "78% to 62%" might not be.</w:t>
            </w:r>
          </w:p>
        </w:tc>
      </w:tr>
    </w:tbl>
    <w:p>
      <w:pPr>
        <w:spacing w:after="120" w:before="240" w:line="320"/>
        <w:jc w:val="left"/>
      </w:pPr>
      <w:r>
        <w:rPr>
          <w:rFonts w:ascii="Inter" w:cs="Inter" w:eastAsia="Inter" w:hAnsi="Inter"/>
          <w:color w:val="1A1A1A"/>
          <w:sz w:val="22"/>
          <w:szCs w:val="22"/>
        </w:rPr>
        <w:t xml:space="preserve">If at all unsure, email your former manager. In a decade of hiring, I have never seen a sensible employer object to a thoughtful, redacted case study about work the designer genuinely did.</w:t>
      </w:r>
    </w:p>
    <w:p>
      <w:r>
        <w:br w:type="page"/>
      </w:r>
    </w:p>
    <w:p>
      <w:pPr>
        <w:spacing w:after="80" w:before="0"/>
      </w:pPr>
      <w:r>
        <w:rPr>
          <w:rFonts w:ascii="JetBrains Mono" w:cs="JetBrains Mono" w:eastAsia="JetBrains Mono" w:hAnsi="JetBrains Mono"/>
          <w:b/>
          <w:bCs/>
          <w:color w:val="5B47E0"/>
          <w:spacing w:val="30"/>
          <w:sz w:val="18"/>
          <w:szCs w:val="18"/>
        </w:rPr>
        <w:t xml:space="preserve">05</w:t>
      </w:r>
    </w:p>
    <w:p>
      <w:pPr>
        <w:pStyle w:val="Heading1"/>
        <w:spacing w:after="240" w:before="0"/>
      </w:pPr>
      <w:r>
        <w:rPr>
          <w:rFonts w:ascii="Inter" w:cs="Inter" w:eastAsia="Inter" w:hAnsi="Inter"/>
          <w:b/>
          <w:bCs/>
          <w:color w:val="1A1A1A"/>
          <w:sz w:val="40"/>
          <w:szCs w:val="40"/>
        </w:rPr>
        <w:t xml:space="preserve">Pre-publish self-review</w:t>
      </w:r>
    </w:p>
    <w:p>
      <w:pPr>
        <w:spacing w:after="320" w:before="80" w:line="360"/>
      </w:pPr>
      <w:r>
        <w:rPr>
          <w:rFonts w:ascii="Inter" w:cs="Inter" w:eastAsia="Inter" w:hAnsi="Inter"/>
          <w:color w:val="595959"/>
          <w:sz w:val="24"/>
          <w:szCs w:val="24"/>
        </w:rPr>
        <w:t xml:space="preserve">Run this before publishing each case study. If any answer is honestly 'no', revise that section before sending the portfolio to recruiters.</w:t>
      </w:r>
    </w:p>
    <w:p>
      <w:pPr>
        <w:pStyle w:val="Heading3"/>
        <w:spacing w:after="120" w:before="320"/>
      </w:pPr>
      <w:r>
        <w:rPr>
          <w:rFonts w:ascii="Inter" w:cs="Inter" w:eastAsia="Inter" w:hAnsi="Inter"/>
          <w:b/>
          <w:bCs/>
          <w:color w:val="1A1A1A"/>
          <w:sz w:val="24"/>
          <w:szCs w:val="24"/>
        </w:rPr>
        <w:t xml:space="preserve">Structure</w:t>
      </w:r>
    </w:p>
    <w:p>
      <w:pPr>
        <w:pStyle w:val="ListParagraph"/>
        <w:numPr>
          <w:ilvl w:val="0"/>
          <w:numId w:val="3"/>
        </w:numPr>
        <w:spacing w:after="80" w:before="0" w:line="320"/>
      </w:pPr>
      <w:r>
        <w:rPr>
          <w:rFonts w:ascii="Inter" w:cs="Inter" w:eastAsia="Inter" w:hAnsi="Inter"/>
          <w:color w:val="595959"/>
          <w:sz w:val="22"/>
          <w:szCs w:val="22"/>
        </w:rPr>
        <w:t xml:space="preserve">Does the hero paragraph answer four questions in three sentences: company, your role, problem, outcome?</w:t>
      </w:r>
    </w:p>
    <w:p>
      <w:pPr>
        <w:pStyle w:val="ListParagraph"/>
        <w:numPr>
          <w:ilvl w:val="0"/>
          <w:numId w:val="3"/>
        </w:numPr>
        <w:spacing w:after="80" w:before="0" w:line="320"/>
      </w:pPr>
      <w:r>
        <w:rPr>
          <w:rFonts w:ascii="Inter" w:cs="Inter" w:eastAsia="Inter" w:hAnsi="Inter"/>
          <w:color w:val="595959"/>
          <w:sz w:val="22"/>
          <w:szCs w:val="22"/>
        </w:rPr>
        <w:t xml:space="preserve">Does the case study open with the problem and the outcome, not the process?</w:t>
      </w:r>
    </w:p>
    <w:p>
      <w:pPr>
        <w:pStyle w:val="ListParagraph"/>
        <w:numPr>
          <w:ilvl w:val="0"/>
          <w:numId w:val="3"/>
        </w:numPr>
        <w:spacing w:after="80" w:before="0" w:line="320"/>
      </w:pPr>
      <w:r>
        <w:rPr>
          <w:rFonts w:ascii="Inter" w:cs="Inter" w:eastAsia="Inter" w:hAnsi="Inter"/>
          <w:color w:val="595959"/>
          <w:sz w:val="22"/>
          <w:szCs w:val="22"/>
        </w:rPr>
        <w:t xml:space="preserve">Are the nine blocks present and in order?</w:t>
      </w:r>
    </w:p>
    <w:p>
      <w:pPr>
        <w:pStyle w:val="Heading3"/>
        <w:spacing w:after="120" w:before="320"/>
      </w:pPr>
      <w:r>
        <w:rPr>
          <w:rFonts w:ascii="Inter" w:cs="Inter" w:eastAsia="Inter" w:hAnsi="Inter"/>
          <w:b/>
          <w:bCs/>
          <w:color w:val="1A1A1A"/>
          <w:sz w:val="24"/>
          <w:szCs w:val="24"/>
        </w:rPr>
        <w:t xml:space="preserve">Thinking</w:t>
      </w:r>
    </w:p>
    <w:p>
      <w:pPr>
        <w:pStyle w:val="ListParagraph"/>
        <w:numPr>
          <w:ilvl w:val="0"/>
          <w:numId w:val="3"/>
        </w:numPr>
        <w:spacing w:after="80" w:before="0" w:line="320"/>
      </w:pPr>
      <w:r>
        <w:rPr>
          <w:rFonts w:ascii="Inter" w:cs="Inter" w:eastAsia="Inter" w:hAnsi="Inter"/>
          <w:color w:val="595959"/>
          <w:sz w:val="22"/>
          <w:szCs w:val="22"/>
        </w:rPr>
        <w:t xml:space="preserve">Are two or three real decisions named, each using the micro-template?</w:t>
      </w:r>
    </w:p>
    <w:p>
      <w:pPr>
        <w:pStyle w:val="ListParagraph"/>
        <w:numPr>
          <w:ilvl w:val="0"/>
          <w:numId w:val="3"/>
        </w:numPr>
        <w:spacing w:after="80" w:before="0" w:line="320"/>
      </w:pPr>
      <w:r>
        <w:rPr>
          <w:rFonts w:ascii="Inter" w:cs="Inter" w:eastAsia="Inter" w:hAnsi="Inter"/>
          <w:color w:val="595959"/>
          <w:sz w:val="22"/>
          <w:szCs w:val="22"/>
        </w:rPr>
        <w:t xml:space="preserve">Is your specific role distinguished from team contribution?</w:t>
      </w:r>
    </w:p>
    <w:p>
      <w:pPr>
        <w:pStyle w:val="ListParagraph"/>
        <w:numPr>
          <w:ilvl w:val="0"/>
          <w:numId w:val="3"/>
        </w:numPr>
        <w:spacing w:after="80" w:before="0" w:line="320"/>
      </w:pPr>
      <w:r>
        <w:rPr>
          <w:rFonts w:ascii="Inter" w:cs="Inter" w:eastAsia="Inter" w:hAnsi="Inter"/>
          <w:color w:val="595959"/>
          <w:sz w:val="22"/>
          <w:szCs w:val="22"/>
        </w:rPr>
        <w:t xml:space="preserve">Is the research summarised by insight rather than by listing methods?</w:t>
      </w:r>
    </w:p>
    <w:p>
      <w:pPr>
        <w:pStyle w:val="Heading3"/>
        <w:spacing w:after="120" w:before="320"/>
      </w:pPr>
      <w:r>
        <w:rPr>
          <w:rFonts w:ascii="Inter" w:cs="Inter" w:eastAsia="Inter" w:hAnsi="Inter"/>
          <w:b/>
          <w:bCs/>
          <w:color w:val="1A1A1A"/>
          <w:sz w:val="24"/>
          <w:szCs w:val="24"/>
        </w:rPr>
        <w:t xml:space="preserve">Honesty</w:t>
      </w:r>
    </w:p>
    <w:p>
      <w:pPr>
        <w:pStyle w:val="ListParagraph"/>
        <w:numPr>
          <w:ilvl w:val="0"/>
          <w:numId w:val="3"/>
        </w:numPr>
        <w:spacing w:after="80" w:before="0" w:line="320"/>
      </w:pPr>
      <w:r>
        <w:rPr>
          <w:rFonts w:ascii="Inter" w:cs="Inter" w:eastAsia="Inter" w:hAnsi="Inter"/>
          <w:color w:val="595959"/>
          <w:sz w:val="22"/>
          <w:szCs w:val="22"/>
        </w:rPr>
        <w:t xml:space="preserve">Are the outcomes stated plainly, with honest scope and confidence?</w:t>
      </w:r>
    </w:p>
    <w:p>
      <w:pPr>
        <w:pStyle w:val="ListParagraph"/>
        <w:numPr>
          <w:ilvl w:val="0"/>
          <w:numId w:val="3"/>
        </w:numPr>
        <w:spacing w:after="80" w:before="0" w:line="320"/>
      </w:pPr>
      <w:r>
        <w:rPr>
          <w:rFonts w:ascii="Inter" w:cs="Inter" w:eastAsia="Inter" w:hAnsi="Inter"/>
          <w:color w:val="595959"/>
          <w:sz w:val="22"/>
          <w:szCs w:val="22"/>
        </w:rPr>
        <w:t xml:space="preserve">If the project didn't ship, is that named directly rather than hidden?</w:t>
      </w:r>
    </w:p>
    <w:p>
      <w:pPr>
        <w:pStyle w:val="ListParagraph"/>
        <w:numPr>
          <w:ilvl w:val="0"/>
          <w:numId w:val="3"/>
        </w:numPr>
        <w:spacing w:after="80" w:before="0" w:line="320"/>
      </w:pPr>
      <w:r>
        <w:rPr>
          <w:rFonts w:ascii="Inter" w:cs="Inter" w:eastAsia="Inter" w:hAnsi="Inter"/>
          <w:color w:val="595959"/>
          <w:sz w:val="22"/>
          <w:szCs w:val="22"/>
        </w:rPr>
        <w:t xml:space="preserve">Are any metrics defensible if the reviewer asks a follow-up question?</w:t>
      </w:r>
    </w:p>
    <w:p>
      <w:pPr>
        <w:pStyle w:val="Heading3"/>
        <w:spacing w:after="120" w:before="320"/>
      </w:pPr>
      <w:r>
        <w:rPr>
          <w:rFonts w:ascii="Inter" w:cs="Inter" w:eastAsia="Inter" w:hAnsi="Inter"/>
          <w:b/>
          <w:bCs/>
          <w:color w:val="1A1A1A"/>
          <w:sz w:val="24"/>
          <w:szCs w:val="24"/>
        </w:rPr>
        <w:t xml:space="preserve">Presentation</w:t>
      </w:r>
    </w:p>
    <w:p>
      <w:pPr>
        <w:pStyle w:val="ListParagraph"/>
        <w:numPr>
          <w:ilvl w:val="0"/>
          <w:numId w:val="3"/>
        </w:numPr>
        <w:spacing w:after="80" w:before="0" w:line="320"/>
      </w:pPr>
      <w:r>
        <w:rPr>
          <w:rFonts w:ascii="Inter" w:cs="Inter" w:eastAsia="Inter" w:hAnsi="Inter"/>
          <w:color w:val="595959"/>
          <w:sz w:val="22"/>
          <w:szCs w:val="22"/>
        </w:rPr>
        <w:t xml:space="preserve">Is the case study readable in 5 to 8 minutes?</w:t>
      </w:r>
    </w:p>
    <w:p>
      <w:pPr>
        <w:pStyle w:val="ListParagraph"/>
        <w:numPr>
          <w:ilvl w:val="0"/>
          <w:numId w:val="3"/>
        </w:numPr>
        <w:spacing w:after="80" w:before="0" w:line="320"/>
      </w:pPr>
      <w:r>
        <w:rPr>
          <w:rFonts w:ascii="Inter" w:cs="Inter" w:eastAsia="Inter" w:hAnsi="Inter"/>
          <w:color w:val="595959"/>
          <w:sz w:val="22"/>
          <w:szCs w:val="22"/>
        </w:rPr>
        <w:t xml:space="preserve">Are screens annotated with rationale, not just descriptions?</w:t>
      </w:r>
    </w:p>
    <w:p>
      <w:pPr>
        <w:pStyle w:val="ListParagraph"/>
        <w:numPr>
          <w:ilvl w:val="0"/>
          <w:numId w:val="3"/>
        </w:numPr>
        <w:spacing w:after="80" w:before="0" w:line="320"/>
      </w:pPr>
      <w:r>
        <w:rPr>
          <w:rFonts w:ascii="Inter" w:cs="Inter" w:eastAsia="Inter" w:hAnsi="Inter"/>
          <w:color w:val="595959"/>
          <w:sz w:val="22"/>
          <w:szCs w:val="22"/>
        </w:rPr>
        <w:t xml:space="preserve">Does it read well on a phone?</w:t>
      </w:r>
    </w:p>
    <w:p>
      <w:pPr>
        <w:pStyle w:val="Heading3"/>
        <w:spacing w:after="120" w:before="320"/>
      </w:pPr>
      <w:r>
        <w:rPr>
          <w:rFonts w:ascii="Inter" w:cs="Inter" w:eastAsia="Inter" w:hAnsi="Inter"/>
          <w:b/>
          <w:bCs/>
          <w:color w:val="1A1A1A"/>
          <w:sz w:val="24"/>
          <w:szCs w:val="24"/>
        </w:rPr>
        <w:t xml:space="preserve">Reflection</w:t>
      </w:r>
    </w:p>
    <w:p>
      <w:pPr>
        <w:pStyle w:val="ListParagraph"/>
        <w:numPr>
          <w:ilvl w:val="0"/>
          <w:numId w:val="3"/>
        </w:numPr>
        <w:spacing w:after="80" w:before="0" w:line="320"/>
      </w:pPr>
      <w:r>
        <w:rPr>
          <w:rFonts w:ascii="Inter" w:cs="Inter" w:eastAsia="Inter" w:hAnsi="Inter"/>
          <w:color w:val="595959"/>
          <w:sz w:val="22"/>
          <w:szCs w:val="22"/>
        </w:rPr>
        <w:t xml:space="preserve">Does the reflection name a specific decision you'd reverse with hindsight?</w:t>
      </w:r>
    </w:p>
    <w:p>
      <w:pPr>
        <w:pStyle w:val="ListParagraph"/>
        <w:numPr>
          <w:ilvl w:val="0"/>
          <w:numId w:val="3"/>
        </w:numPr>
        <w:spacing w:after="80" w:before="0" w:line="320"/>
      </w:pPr>
      <w:r>
        <w:rPr>
          <w:rFonts w:ascii="Inter" w:cs="Inter" w:eastAsia="Inter" w:hAnsi="Inter"/>
          <w:color w:val="595959"/>
          <w:sz w:val="22"/>
          <w:szCs w:val="22"/>
        </w:rPr>
        <w:t xml:space="preserve">Is the reflection paragraph specific, not platitudinal?</w:t>
      </w:r>
    </w:p>
    <w:p>
      <w:r>
        <w:br w:type="page"/>
      </w:r>
    </w:p>
    <w:p>
      <w:pPr>
        <w:pBdr>
          <w:bottom w:val="single" w:color="5B47E0" w:sz="8" w:space="1"/>
        </w:pBdr>
        <w:spacing w:after="240" w:before="80"/>
      </w:pPr>
      <w:r>
        <w:t xml:space="preserve"/>
      </w:r>
    </w:p>
    <w:p>
      <w:pPr>
        <w:spacing w:after="80" w:before="0"/>
      </w:pPr>
      <w:r>
        <w:rPr>
          <w:rFonts w:ascii="JetBrains Mono" w:cs="JetBrains Mono" w:eastAsia="JetBrains Mono" w:hAnsi="JetBrains Mono"/>
          <w:b/>
          <w:bCs/>
          <w:color w:val="5B47E0"/>
          <w:spacing w:val="30"/>
          <w:sz w:val="18"/>
          <w:szCs w:val="18"/>
        </w:rPr>
        <w:t xml:space="preserve">ABOUT</w:t>
      </w:r>
    </w:p>
    <w:p>
      <w:pPr>
        <w:pStyle w:val="Heading2"/>
        <w:spacing w:after="200" w:before="480"/>
      </w:pPr>
      <w:r>
        <w:rPr>
          <w:rFonts w:ascii="Inter" w:cs="Inter" w:eastAsia="Inter" w:hAnsi="Inter"/>
          <w:b/>
          <w:bCs/>
          <w:color w:val="1A1A1A"/>
          <w:sz w:val="30"/>
          <w:szCs w:val="30"/>
        </w:rPr>
        <w:t xml:space="preserve">UX Companion</w:t>
      </w:r>
    </w:p>
    <w:p>
      <w:pPr>
        <w:spacing w:after="120" w:before="0" w:line="320"/>
        <w:jc w:val="left"/>
      </w:pPr>
      <w:r>
        <w:rPr>
          <w:rFonts w:ascii="Inter" w:cs="Inter" w:eastAsia="Inter" w:hAnsi="Inter"/>
          <w:color w:val="1A1A1A"/>
          <w:sz w:val="22"/>
          <w:szCs w:val="22"/>
        </w:rPr>
        <w:t xml:space="preserve">Free UX tools and editorial UX writing for designers and product teams. Real frameworks, no signup, no improvisation. Build by senior UX practitioners who hire.</w:t>
      </w:r>
    </w:p>
    <w:p>
      <w:pPr>
        <w:spacing w:after="120" w:before="0" w:line="320"/>
        <w:jc w:val="left"/>
      </w:pPr>
      <w:r>
        <w:rPr>
          <w:rFonts w:ascii="Inter" w:cs="Inter" w:eastAsia="Inter" w:hAnsi="Inter"/>
          <w:color w:val="1A1A1A"/>
          <w:sz w:val="22"/>
          <w:szCs w:val="22"/>
        </w:rPr>
        <w:t xml:space="preserve">The full UX career cluster — portfolio guide, case study deep-dive, salary data, interview prep — lives at uxcompanion.co.uk.</w:t>
      </w:r>
    </w:p>
    <w:p>
      <w:pPr>
        <w:pBdr>
          <w:bottom w:val="single" w:color="EDEDEF" w:sz="4" w:space="1"/>
        </w:pBdr>
        <w:spacing w:after="240" w:before="240"/>
      </w:pPr>
      <w:r>
        <w:t xml:space="preserve"/>
      </w:r>
    </w:p>
    <w:p>
      <w:pPr>
        <w:spacing w:after="80" w:before="0"/>
      </w:pPr>
      <w:r>
        <w:rPr>
          <w:rFonts w:ascii="JetBrains Mono" w:cs="JetBrains Mono" w:eastAsia="JetBrains Mono" w:hAnsi="JetBrains Mono"/>
          <w:b/>
          <w:bCs/>
          <w:color w:val="5B47E0"/>
          <w:spacing w:val="30"/>
          <w:sz w:val="18"/>
          <w:szCs w:val="18"/>
        </w:rPr>
        <w:t xml:space="preserve">AUTHOR</w:t>
      </w:r>
    </w:p>
    <w:p>
      <w:pPr>
        <w:pStyle w:val="Heading2"/>
        <w:spacing w:after="200" w:before="480"/>
      </w:pPr>
      <w:r>
        <w:rPr>
          <w:rFonts w:ascii="Inter" w:cs="Inter" w:eastAsia="Inter" w:hAnsi="Inter"/>
          <w:b/>
          <w:bCs/>
          <w:color w:val="1A1A1A"/>
          <w:sz w:val="30"/>
          <w:szCs w:val="30"/>
        </w:rPr>
        <w:t xml:space="preserve">Jamie Pow</w:t>
      </w:r>
    </w:p>
    <w:p>
      <w:pPr>
        <w:spacing w:after="120" w:before="0" w:line="320"/>
        <w:jc w:val="left"/>
      </w:pPr>
      <w:r>
        <w:rPr>
          <w:rFonts w:ascii="Inter" w:cs="Inter" w:eastAsia="Inter" w:hAnsi="Inter"/>
          <w:color w:val="1A1A1A"/>
          <w:sz w:val="22"/>
          <w:szCs w:val="22"/>
        </w:rPr>
        <w:t xml:space="preserve">Associate Director, Experience Design at JD.com / Joybuy. Previously Head of UX at Selfridges &amp; Co for nearly a decade. Building UX Companion.</w:t>
      </w:r>
    </w:p>
    <w:p>
      <w:pPr>
        <w:spacing w:after="120" w:before="0" w:line="320"/>
        <w:jc w:val="left"/>
      </w:pPr>
      <w:r>
        <w:rPr>
          <w:rFonts w:ascii="Inter" w:cs="Inter" w:eastAsia="Inter" w:hAnsi="Inter"/>
          <w:color w:val="1A1A1A"/>
          <w:sz w:val="22"/>
          <w:szCs w:val="22"/>
        </w:rPr>
        <w:t xml:space="preserve">jamiepow.co.uk · linkedin.com/in/jamie-p-ab385836</w:t>
      </w:r>
    </w:p>
    <w:p>
      <w:pPr>
        <w:pBdr>
          <w:bottom w:val="single" w:color="EDEDEF" w:sz="4" w:space="1"/>
        </w:pBdr>
        <w:spacing w:after="240" w:before="240"/>
      </w:pPr>
      <w:r>
        <w:t xml:space="preserve"/>
      </w:r>
    </w:p>
    <w:p>
      <w:pPr>
        <w:spacing w:after="0" w:before="240"/>
      </w:pPr>
      <w:r>
        <w:rPr>
          <w:rFonts w:ascii="Inter" w:cs="Inter" w:eastAsia="Inter" w:hAnsi="Inter"/>
          <w:i/>
          <w:iCs/>
          <w:color w:val="808080"/>
          <w:sz w:val="18"/>
          <w:szCs w:val="18"/>
        </w:rPr>
        <w:t xml:space="preserve">© 2026 UX Companion. Free to use, share and adapt for your own portfolio. Attribution appreciated, not required.</w:t>
      </w:r>
    </w:p>
    <w:sectPr>
      <w:headerReference w:type="default" r:id="rId7"/>
      <w:footerReference w:type="default" r:id="rId8"/>
      <w:pgSz w:w="12240" w:h="15840" w:orient="portrait"/>
      <w:pgMar w:top="180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spacing w:after="0" w:before="0"/>
    </w:pPr>
    <w:r>
      <w:rPr>
        <w:rFonts w:ascii="JetBrains Mono" w:cs="JetBrains Mono" w:eastAsia="JetBrains Mono" w:hAnsi="JetBrains Mono"/>
        <w:color w:val="808080"/>
        <w:sz w:val="16"/>
        <w:szCs w:val="16"/>
      </w:rPr>
      <w:t xml:space="preserve">uxcompanion.co.uk / ux-case-study-template</w:t>
    </w:r>
    <w:r>
      <w:t xml:space="preserve">	</w:t>
    </w:r>
    <w:r>
      <w:rPr>
        <w:rFonts w:ascii="Inter" w:cs="Inter" w:eastAsia="Inter" w:hAnsi="Inter"/>
        <w:color w:val="808080"/>
        <w:sz w:val="18"/>
        <w:szCs w:val="18"/>
      </w:rPr>
      <w:t xml:space="preserve">Page </w:t>
    </w:r>
    <w:r>
      <w:rPr>
        <w:rFonts w:ascii="Inter" w:cs="Inter" w:eastAsia="Inter" w:hAnsi="Inter"/>
        <w:color w:val="8080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JetBrains Mono" w:cs="JetBrains Mono" w:eastAsia="JetBrains Mono" w:hAnsi="JetBrains Mono"/>
        <w:b/>
        <w:bCs/>
        <w:color w:val="808080"/>
        <w:spacing w:val="40"/>
        <w:sz w:val="16"/>
        <w:szCs w:val="16"/>
      </w:rPr>
      <w:t xml:space="preserve">UX COMPANION</w:t>
    </w:r>
    <w:r>
      <w:t xml:space="preserve">	</w:t>
    </w:r>
    <w:r>
      <w:rPr>
        <w:rFonts w:ascii="Inter" w:cs="Inter" w:eastAsia="Inter" w:hAnsi="Inter"/>
        <w:i/>
        <w:iCs/>
        <w:color w:val="808080"/>
        <w:sz w:val="18"/>
        <w:szCs w:val="18"/>
      </w:rPr>
      <w:t xml:space="preserve">UX Case Study Template 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rPr>
        <w:rFonts w:ascii="Inter" w:cs="Inter" w:eastAsia="Inter" w:hAnsi="Inter"/>
        <w:color w:val="5B47E0"/>
      </w:rPr>
    </w:lvl>
  </w:abstractNum>
  <w:abstractNum w:abstractNumId="3" w15:restartNumberingAfterBreak="0">
    <w:multiLevelType w:val="hybridMultilevel"/>
    <w:lvl w:ilvl="0" w15:tentative="1">
      <w:start w:val="1"/>
      <w:numFmt w:val="decimal"/>
      <w:lvlText w:val="%1."/>
      <w:lvlJc w:val="left"/>
      <w:pPr>
        <w:ind w:left="48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outlineLvl w:val="0"/>
    </w:pPr>
    <w:rPr>
      <w:rFonts w:ascii="Inter" w:cs="Inter" w:eastAsia="Inter" w:hAnsi="Inter"/>
      <w:b/>
      <w:bCs/>
      <w:color w:val="1A1A1A"/>
      <w:sz w:val="40"/>
      <w:szCs w:val="40"/>
    </w:rPr>
  </w:style>
  <w:style w:type="paragraph" w:styleId="Heading2">
    <w:name w:val="Heading 2"/>
    <w:basedOn w:val="Normal"/>
    <w:next w:val="Normal"/>
    <w:qFormat/>
    <w:pPr>
      <w:spacing w:after="200" w:before="480"/>
      <w:outlineLvl w:val="1"/>
    </w:pPr>
    <w:rPr>
      <w:rFonts w:ascii="Inter" w:cs="Inter" w:eastAsia="Inter" w:hAnsi="Inter"/>
      <w:b/>
      <w:bCs/>
      <w:color w:val="1A1A1A"/>
      <w:sz w:val="30"/>
      <w:szCs w:val="30"/>
    </w:rPr>
  </w:style>
  <w:style w:type="paragraph" w:styleId="Heading3">
    <w:name w:val="Heading 3"/>
    <w:basedOn w:val="Normal"/>
    <w:next w:val="Normal"/>
    <w:qFormat/>
    <w:pPr>
      <w:spacing w:after="120" w:before="320"/>
      <w:outlineLvl w:val="2"/>
    </w:pPr>
    <w:rPr>
      <w:rFonts w:ascii="Inter" w:cs="Inter" w:eastAsia="Inter" w:hAnsi="Inter"/>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UX Case Study Template Pack</dc:title>
  <dc:creator>Jamie Pow</dc:creator>
  <dc:description>Premium case study template with decision framework, worked example, NDA guidance, and self-review checklist.</dc:description>
  <cp:lastModifiedBy>Un-named</cp:lastModifiedBy>
  <cp:revision>1</cp:revision>
  <dcterms:created xsi:type="dcterms:W3CDTF">2026-05-23T19:31:59.367Z</dcterms:created>
  <dcterms:modified xsi:type="dcterms:W3CDTF">2026-05-23T19:31:59.367Z</dcterms:modified>
</cp:coreProperties>
</file>

<file path=docProps/custom.xml><?xml version="1.0" encoding="utf-8"?>
<Properties xmlns="http://schemas.openxmlformats.org/officeDocument/2006/custom-properties" xmlns:vt="http://schemas.openxmlformats.org/officeDocument/2006/docPropsVTypes"/>
</file>